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2E2F" w14:textId="77777777" w:rsidR="00440880" w:rsidRPr="005A7DC9" w:rsidRDefault="00440880" w:rsidP="00440880">
      <w:pPr>
        <w:jc w:val="center"/>
        <w:rPr>
          <w:rFonts w:ascii="Georgia" w:hAnsi="Georgia"/>
          <w:sz w:val="24"/>
          <w:szCs w:val="24"/>
        </w:rPr>
      </w:pPr>
      <w:r w:rsidRPr="005A7DC9">
        <w:rPr>
          <w:rFonts w:ascii="Georgia" w:hAnsi="Georgia"/>
          <w:sz w:val="24"/>
          <w:szCs w:val="24"/>
        </w:rPr>
        <w:t>Konferencja Naukowa Oddziału Wrocławskiego Stowarzyszenia Historyków Sztuki i Instytutu Historii Sztuki Uniwersytetu Wrocławskiego</w:t>
      </w:r>
    </w:p>
    <w:p w14:paraId="11223CB3" w14:textId="77777777" w:rsidR="00440880" w:rsidRDefault="00440880" w:rsidP="00272416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</w:p>
    <w:p w14:paraId="5786AE43" w14:textId="77777777" w:rsidR="00440880" w:rsidRDefault="00440880" w:rsidP="00272416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</w:p>
    <w:p w14:paraId="239331FB" w14:textId="7F072AB8" w:rsidR="00032C7A" w:rsidRPr="00272829" w:rsidRDefault="00272829" w:rsidP="00272416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272829">
        <w:rPr>
          <w:rFonts w:ascii="Georgia" w:hAnsi="Georgia"/>
          <w:b/>
          <w:sz w:val="24"/>
          <w:szCs w:val="24"/>
        </w:rPr>
        <w:t>ARCHITEKTURA REZYDENCJONALNA</w:t>
      </w:r>
    </w:p>
    <w:p w14:paraId="60F13B08" w14:textId="5826A2CD" w:rsidR="00032C7A" w:rsidRPr="00272829" w:rsidRDefault="00272829" w:rsidP="00272416">
      <w:pPr>
        <w:spacing w:after="0" w:line="360" w:lineRule="auto"/>
        <w:jc w:val="center"/>
        <w:rPr>
          <w:rFonts w:ascii="Georgia" w:hAnsi="Georgia"/>
          <w:b/>
          <w:sz w:val="24"/>
          <w:szCs w:val="24"/>
        </w:rPr>
      </w:pPr>
      <w:r w:rsidRPr="00272829">
        <w:rPr>
          <w:rFonts w:ascii="Georgia" w:hAnsi="Georgia"/>
          <w:b/>
          <w:sz w:val="24"/>
          <w:szCs w:val="24"/>
        </w:rPr>
        <w:t>NA ŚLĄSKU I W DAWNYM HRABSTWIE KŁODZKIM – HISTORIA I WSPÓŁCZESNOŚĆ</w:t>
      </w:r>
    </w:p>
    <w:p w14:paraId="1B15C9A1" w14:textId="530107A8" w:rsidR="00F31E58" w:rsidRDefault="00272416" w:rsidP="00272416">
      <w:pPr>
        <w:jc w:val="center"/>
        <w:rPr>
          <w:rFonts w:ascii="Georgia" w:hAnsi="Georgia"/>
          <w:sz w:val="24"/>
          <w:szCs w:val="24"/>
        </w:rPr>
      </w:pPr>
      <w:r w:rsidRPr="00272416">
        <w:rPr>
          <w:rFonts w:ascii="Georgia" w:hAnsi="Georgia"/>
          <w:sz w:val="24"/>
          <w:szCs w:val="24"/>
        </w:rPr>
        <w:t>Wrocław – Kliczków 11-12 X 2024</w:t>
      </w:r>
    </w:p>
    <w:p w14:paraId="698F9B16" w14:textId="358D9D17" w:rsidR="00272416" w:rsidRDefault="00272416" w:rsidP="00272416">
      <w:pPr>
        <w:jc w:val="center"/>
        <w:rPr>
          <w:rFonts w:ascii="Georgia" w:hAnsi="Georgia"/>
          <w:sz w:val="24"/>
          <w:szCs w:val="24"/>
        </w:rPr>
      </w:pPr>
    </w:p>
    <w:p w14:paraId="14D03A4C" w14:textId="77777777" w:rsidR="00E502DF" w:rsidRDefault="00E502DF" w:rsidP="00272416">
      <w:pPr>
        <w:jc w:val="center"/>
        <w:rPr>
          <w:rFonts w:ascii="Georgia" w:hAnsi="Georgia"/>
          <w:sz w:val="24"/>
          <w:szCs w:val="24"/>
        </w:rPr>
      </w:pPr>
    </w:p>
    <w:p w14:paraId="5A7076ED" w14:textId="36D4F027" w:rsidR="00272416" w:rsidRPr="00980B49" w:rsidRDefault="00272416" w:rsidP="00D13AEB">
      <w:pPr>
        <w:rPr>
          <w:rFonts w:ascii="Georgia" w:hAnsi="Georgia"/>
          <w:b/>
          <w:bCs/>
          <w:sz w:val="24"/>
          <w:szCs w:val="24"/>
          <w:u w:val="single"/>
        </w:rPr>
      </w:pPr>
      <w:r w:rsidRPr="00980B49">
        <w:rPr>
          <w:rFonts w:ascii="Georgia" w:hAnsi="Georgia"/>
          <w:b/>
          <w:bCs/>
          <w:sz w:val="24"/>
          <w:szCs w:val="24"/>
          <w:u w:val="single"/>
        </w:rPr>
        <w:t>P</w:t>
      </w:r>
      <w:r w:rsidR="00272829" w:rsidRPr="00980B49">
        <w:rPr>
          <w:rFonts w:ascii="Georgia" w:hAnsi="Georgia"/>
          <w:b/>
          <w:bCs/>
          <w:sz w:val="24"/>
          <w:szCs w:val="24"/>
          <w:u w:val="single"/>
        </w:rPr>
        <w:t>iąte</w:t>
      </w:r>
      <w:r w:rsidR="00002578" w:rsidRPr="00980B49">
        <w:rPr>
          <w:rFonts w:ascii="Georgia" w:hAnsi="Georgia"/>
          <w:b/>
          <w:bCs/>
          <w:sz w:val="24"/>
          <w:szCs w:val="24"/>
          <w:u w:val="single"/>
        </w:rPr>
        <w:t>k</w:t>
      </w:r>
      <w:r w:rsidRPr="00980B49">
        <w:rPr>
          <w:rFonts w:ascii="Georgia" w:hAnsi="Georgia"/>
          <w:b/>
          <w:bCs/>
          <w:sz w:val="24"/>
          <w:szCs w:val="24"/>
          <w:u w:val="single"/>
        </w:rPr>
        <w:t xml:space="preserve"> 11 X 2024</w:t>
      </w:r>
    </w:p>
    <w:p w14:paraId="0A0DD339" w14:textId="77777777" w:rsidR="00272829" w:rsidRDefault="00272416" w:rsidP="00D13AEB">
      <w:pPr>
        <w:rPr>
          <w:rFonts w:ascii="Georgia" w:hAnsi="Georgia"/>
          <w:b/>
          <w:bCs/>
          <w:sz w:val="24"/>
          <w:szCs w:val="24"/>
        </w:rPr>
      </w:pPr>
      <w:r w:rsidRPr="00D13AEB">
        <w:rPr>
          <w:rFonts w:ascii="Georgia" w:hAnsi="Georgia"/>
          <w:b/>
          <w:bCs/>
          <w:sz w:val="24"/>
          <w:szCs w:val="24"/>
        </w:rPr>
        <w:t>Instytut Historii Sztuki Uniwersytetu Wroc</w:t>
      </w:r>
      <w:r w:rsidR="00272829">
        <w:rPr>
          <w:rFonts w:ascii="Georgia" w:hAnsi="Georgia"/>
          <w:b/>
          <w:bCs/>
          <w:sz w:val="24"/>
          <w:szCs w:val="24"/>
        </w:rPr>
        <w:t>ławskiego</w:t>
      </w:r>
      <w:r w:rsidR="005A7DC9" w:rsidRPr="00D13AEB">
        <w:rPr>
          <w:rFonts w:ascii="Georgia" w:hAnsi="Georgia"/>
          <w:b/>
          <w:bCs/>
          <w:sz w:val="24"/>
          <w:szCs w:val="24"/>
        </w:rPr>
        <w:t>,</w:t>
      </w:r>
    </w:p>
    <w:p w14:paraId="62759883" w14:textId="13593F44" w:rsidR="00272416" w:rsidRDefault="00D13AEB" w:rsidP="00D13AEB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</w:t>
      </w:r>
      <w:r w:rsidR="005A7DC9" w:rsidRPr="00D13AEB">
        <w:rPr>
          <w:rFonts w:ascii="Georgia" w:hAnsi="Georgia"/>
          <w:b/>
          <w:bCs/>
          <w:sz w:val="24"/>
          <w:szCs w:val="24"/>
        </w:rPr>
        <w:t>l. Szewska 36, s. 309</w:t>
      </w:r>
    </w:p>
    <w:p w14:paraId="61DCDC62" w14:textId="77777777" w:rsidR="00E502DF" w:rsidRPr="00D13AEB" w:rsidRDefault="00E502DF" w:rsidP="00D13AEB">
      <w:pPr>
        <w:rPr>
          <w:rFonts w:ascii="Georgia" w:hAnsi="Georgia"/>
          <w:b/>
          <w:bCs/>
          <w:sz w:val="24"/>
          <w:szCs w:val="24"/>
        </w:rPr>
      </w:pPr>
    </w:p>
    <w:p w14:paraId="28A0612A" w14:textId="6B126762" w:rsidR="00272416" w:rsidRDefault="00272416" w:rsidP="00272416">
      <w:pPr>
        <w:rPr>
          <w:rFonts w:ascii="Georgia" w:hAnsi="Georgia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9.00 – 9.15</w:t>
      </w:r>
      <w:r>
        <w:rPr>
          <w:rFonts w:ascii="Georgia" w:hAnsi="Georgia"/>
          <w:sz w:val="24"/>
          <w:szCs w:val="24"/>
        </w:rPr>
        <w:t xml:space="preserve"> </w:t>
      </w:r>
      <w:r w:rsidR="005A7DC9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5A7DC9">
        <w:rPr>
          <w:rFonts w:ascii="Georgia" w:hAnsi="Georgia"/>
          <w:sz w:val="24"/>
          <w:szCs w:val="24"/>
        </w:rPr>
        <w:t>Powitanie uczestników i rozpoczęcie konferencji</w:t>
      </w:r>
    </w:p>
    <w:p w14:paraId="3C1513FC" w14:textId="619EBE3F" w:rsidR="005A7DC9" w:rsidRDefault="005A7DC9" w:rsidP="00272416">
      <w:pPr>
        <w:rPr>
          <w:rFonts w:ascii="Georgia" w:hAnsi="Georgia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9.15-9.35</w:t>
      </w:r>
      <w:r>
        <w:rPr>
          <w:rFonts w:ascii="Georgia" w:hAnsi="Georgia"/>
          <w:sz w:val="24"/>
          <w:szCs w:val="24"/>
        </w:rPr>
        <w:t xml:space="preserve"> – </w:t>
      </w:r>
      <w:r w:rsidRPr="00BD5B3A">
        <w:rPr>
          <w:rFonts w:ascii="Georgia" w:hAnsi="Georgia"/>
          <w:b/>
          <w:bCs/>
          <w:sz w:val="24"/>
          <w:szCs w:val="24"/>
        </w:rPr>
        <w:t>Daniel Gibski</w:t>
      </w:r>
      <w:r>
        <w:rPr>
          <w:rFonts w:ascii="Georgia" w:hAnsi="Georgia"/>
          <w:sz w:val="24"/>
          <w:szCs w:val="24"/>
        </w:rPr>
        <w:t xml:space="preserve">, Wojewódzki </w:t>
      </w:r>
      <w:r w:rsidR="00272829">
        <w:rPr>
          <w:rFonts w:ascii="Georgia" w:hAnsi="Georgia"/>
          <w:sz w:val="24"/>
          <w:szCs w:val="24"/>
        </w:rPr>
        <w:t xml:space="preserve">Dolnośląski </w:t>
      </w:r>
      <w:r>
        <w:rPr>
          <w:rFonts w:ascii="Georgia" w:hAnsi="Georgia"/>
          <w:sz w:val="24"/>
          <w:szCs w:val="24"/>
        </w:rPr>
        <w:t xml:space="preserve">Konserwator </w:t>
      </w:r>
      <w:r w:rsidR="00272829">
        <w:rPr>
          <w:rFonts w:ascii="Georgia" w:hAnsi="Georgia"/>
          <w:sz w:val="24"/>
          <w:szCs w:val="24"/>
        </w:rPr>
        <w:t>Zabytków</w:t>
      </w:r>
    </w:p>
    <w:p w14:paraId="09DE89D8" w14:textId="30619FB8" w:rsidR="005905BB" w:rsidRPr="00373407" w:rsidRDefault="00373407" w:rsidP="006A4B6E">
      <w:pPr>
        <w:rPr>
          <w:rFonts w:ascii="Georgia" w:hAnsi="Georgia"/>
          <w:i/>
          <w:iCs/>
          <w:sz w:val="24"/>
          <w:szCs w:val="24"/>
        </w:rPr>
      </w:pPr>
      <w:r w:rsidRPr="00373407">
        <w:rPr>
          <w:rFonts w:ascii="Georgia" w:hAnsi="Georgia"/>
          <w:i/>
          <w:iCs/>
          <w:sz w:val="24"/>
          <w:szCs w:val="24"/>
        </w:rPr>
        <w:t>Zasoby zabytków architektur</w:t>
      </w:r>
      <w:r w:rsidR="00F74288">
        <w:rPr>
          <w:rFonts w:ascii="Georgia" w:hAnsi="Georgia"/>
          <w:i/>
          <w:iCs/>
          <w:sz w:val="24"/>
          <w:szCs w:val="24"/>
        </w:rPr>
        <w:t>y</w:t>
      </w:r>
      <w:r w:rsidRPr="00373407">
        <w:rPr>
          <w:rFonts w:ascii="Georgia" w:hAnsi="Georgia"/>
          <w:i/>
          <w:iCs/>
          <w:sz w:val="24"/>
          <w:szCs w:val="24"/>
        </w:rPr>
        <w:t xml:space="preserve"> rezydencjonalnej na Śląsku i problem ich ochrony</w:t>
      </w:r>
    </w:p>
    <w:p w14:paraId="61DC4665" w14:textId="31035101" w:rsidR="006A4B6E" w:rsidRDefault="005A7DC9" w:rsidP="006A4B6E">
      <w:pPr>
        <w:rPr>
          <w:rFonts w:ascii="Georgia" w:hAnsi="Georgia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9.35-9.55</w:t>
      </w:r>
      <w:r>
        <w:rPr>
          <w:rFonts w:ascii="Georgia" w:hAnsi="Georgia"/>
          <w:sz w:val="24"/>
          <w:szCs w:val="24"/>
        </w:rPr>
        <w:t xml:space="preserve"> – </w:t>
      </w:r>
      <w:r w:rsidR="006A4B6E" w:rsidRPr="00BD5B3A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 xml:space="preserve">Małgorzata </w:t>
      </w:r>
      <w:proofErr w:type="spellStart"/>
      <w:r w:rsidR="006A4B6E" w:rsidRPr="00BD5B3A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>Chorowska</w:t>
      </w:r>
      <w:proofErr w:type="spellEnd"/>
      <w:r w:rsidR="006A4B6E" w:rsidRPr="00BD5B3A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>, Roland Mruczek</w:t>
      </w:r>
      <w:r w:rsidR="006A4B6E" w:rsidRPr="00FB27A4">
        <w:rPr>
          <w:rFonts w:ascii="Georgia" w:eastAsiaTheme="minorEastAsia" w:hAnsi="Georgia"/>
          <w:kern w:val="2"/>
          <w:sz w:val="24"/>
          <w:szCs w:val="24"/>
          <w:lang w:eastAsia="pl-PL"/>
        </w:rPr>
        <w:t>,</w:t>
      </w:r>
      <w:r w:rsidR="006A4B6E" w:rsidRPr="00BD5B3A">
        <w:rPr>
          <w:rFonts w:ascii="Garamond" w:hAnsi="Garamond"/>
          <w:sz w:val="28"/>
          <w:szCs w:val="28"/>
        </w:rPr>
        <w:t xml:space="preserve"> </w:t>
      </w:r>
      <w:bookmarkStart w:id="0" w:name="_Hlk172832378"/>
      <w:r w:rsidR="006A4B6E">
        <w:rPr>
          <w:rFonts w:ascii="Garamond" w:hAnsi="Garamond"/>
          <w:sz w:val="28"/>
          <w:szCs w:val="28"/>
        </w:rPr>
        <w:t xml:space="preserve">Katedra Historii </w:t>
      </w:r>
      <w:r w:rsidR="006A4B6E" w:rsidRPr="007E484E">
        <w:rPr>
          <w:rFonts w:ascii="Garamond" w:hAnsi="Garamond"/>
          <w:sz w:val="28"/>
          <w:szCs w:val="28"/>
        </w:rPr>
        <w:t>Architektury, Sztuki i Techniki P</w:t>
      </w:r>
      <w:bookmarkEnd w:id="0"/>
      <w:r w:rsidR="000B7C08">
        <w:rPr>
          <w:rFonts w:ascii="Garamond" w:hAnsi="Garamond"/>
          <w:sz w:val="28"/>
          <w:szCs w:val="28"/>
        </w:rPr>
        <w:t>olitechniki Wrocławskiej</w:t>
      </w:r>
    </w:p>
    <w:p w14:paraId="259308B2" w14:textId="4F31F0F0" w:rsidR="008E476E" w:rsidRDefault="006A4B6E" w:rsidP="006A4B6E">
      <w:pPr>
        <w:spacing w:line="360" w:lineRule="auto"/>
        <w:rPr>
          <w:rFonts w:ascii="Georgia" w:hAnsi="Georgia"/>
          <w:sz w:val="24"/>
          <w:szCs w:val="24"/>
        </w:rPr>
      </w:pPr>
      <w:r w:rsidRPr="00FB27A4">
        <w:rPr>
          <w:rFonts w:ascii="Georgia" w:eastAsiaTheme="minorEastAsia" w:hAnsi="Georgia"/>
          <w:i/>
          <w:iCs/>
          <w:kern w:val="2"/>
          <w:sz w:val="24"/>
          <w:szCs w:val="24"/>
          <w:lang w:eastAsia="pl-PL"/>
        </w:rPr>
        <w:t>Zamek lewobrzeżny we Wrocławiu</w:t>
      </w:r>
      <w:r>
        <w:rPr>
          <w:rFonts w:ascii="Georgia" w:hAnsi="Georgia"/>
          <w:sz w:val="24"/>
          <w:szCs w:val="24"/>
        </w:rPr>
        <w:t xml:space="preserve">  </w:t>
      </w:r>
    </w:p>
    <w:p w14:paraId="22CB4CFF" w14:textId="13E863AB" w:rsidR="006A4B6E" w:rsidRDefault="00C463DE" w:rsidP="006A4B6E">
      <w:pPr>
        <w:rPr>
          <w:rFonts w:ascii="Georgia" w:hAnsi="Georgia"/>
          <w:b/>
          <w:bCs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9.55-10.15</w:t>
      </w:r>
      <w:r w:rsidR="00F02835">
        <w:rPr>
          <w:rFonts w:ascii="Georgia" w:hAnsi="Georgia"/>
          <w:sz w:val="24"/>
          <w:szCs w:val="24"/>
        </w:rPr>
        <w:t xml:space="preserve"> </w:t>
      </w:r>
      <w:r w:rsidR="006A4B6E">
        <w:rPr>
          <w:rFonts w:ascii="Georgia" w:hAnsi="Georgia"/>
          <w:sz w:val="24"/>
          <w:szCs w:val="24"/>
        </w:rPr>
        <w:t xml:space="preserve">– </w:t>
      </w:r>
      <w:r w:rsidR="006A4B6E">
        <w:rPr>
          <w:rFonts w:ascii="Georgia" w:hAnsi="Georgia"/>
          <w:b/>
          <w:bCs/>
          <w:sz w:val="24"/>
          <w:szCs w:val="24"/>
        </w:rPr>
        <w:t xml:space="preserve">Radosław Gliński, </w:t>
      </w:r>
      <w:proofErr w:type="spellStart"/>
      <w:r w:rsidR="00F74288" w:rsidRPr="00F74288">
        <w:rPr>
          <w:rFonts w:ascii="Georgia" w:hAnsi="Georgia"/>
          <w:sz w:val="24"/>
          <w:szCs w:val="24"/>
        </w:rPr>
        <w:t>Univerzita</w:t>
      </w:r>
      <w:proofErr w:type="spellEnd"/>
      <w:r w:rsidR="00F74288" w:rsidRPr="00F74288">
        <w:rPr>
          <w:rFonts w:ascii="Georgia" w:hAnsi="Georgia"/>
          <w:sz w:val="24"/>
          <w:szCs w:val="24"/>
        </w:rPr>
        <w:t xml:space="preserve"> </w:t>
      </w:r>
      <w:proofErr w:type="spellStart"/>
      <w:r w:rsidR="00F74288" w:rsidRPr="00F74288">
        <w:rPr>
          <w:rFonts w:ascii="Georgia" w:hAnsi="Georgia"/>
          <w:sz w:val="24"/>
          <w:szCs w:val="24"/>
        </w:rPr>
        <w:t>Karlova</w:t>
      </w:r>
      <w:proofErr w:type="spellEnd"/>
      <w:r w:rsidR="00F74288">
        <w:rPr>
          <w:rFonts w:ascii="Georgia" w:hAnsi="Georgia"/>
          <w:sz w:val="24"/>
          <w:szCs w:val="24"/>
        </w:rPr>
        <w:t xml:space="preserve"> w Pradze</w:t>
      </w:r>
    </w:p>
    <w:p w14:paraId="482E5470" w14:textId="012E7806" w:rsidR="008B6B41" w:rsidRPr="00F02835" w:rsidRDefault="006A4B6E" w:rsidP="00F02835">
      <w:pPr>
        <w:rPr>
          <w:rFonts w:ascii="Georgia" w:hAnsi="Georgia"/>
          <w:i/>
          <w:iCs/>
          <w:sz w:val="24"/>
          <w:szCs w:val="24"/>
        </w:rPr>
      </w:pPr>
      <w:r w:rsidRPr="00706016">
        <w:rPr>
          <w:rFonts w:ascii="Georgia" w:hAnsi="Georgia"/>
          <w:i/>
          <w:iCs/>
          <w:sz w:val="24"/>
          <w:szCs w:val="24"/>
        </w:rPr>
        <w:t>Niemieszczańskie rezydencje w nowożytnych miastach obszaru Sudetów</w:t>
      </w:r>
    </w:p>
    <w:p w14:paraId="6AC7C6B7" w14:textId="31DC89F5" w:rsidR="00F02835" w:rsidRDefault="00990731" w:rsidP="00F02835">
      <w:pPr>
        <w:rPr>
          <w:rFonts w:ascii="Garamond" w:hAnsi="Garamond"/>
          <w:sz w:val="28"/>
          <w:szCs w:val="28"/>
        </w:rPr>
      </w:pPr>
      <w:r w:rsidRPr="00E502DF">
        <w:rPr>
          <w:rFonts w:ascii="Georgia" w:hAnsi="Georgia"/>
          <w:b/>
          <w:bCs/>
          <w:sz w:val="24"/>
          <w:szCs w:val="24"/>
        </w:rPr>
        <w:t>10.15 – 10.35</w:t>
      </w:r>
      <w:r w:rsidR="00E502DF">
        <w:rPr>
          <w:rFonts w:ascii="Georgia" w:hAnsi="Georgia"/>
          <w:b/>
          <w:bCs/>
          <w:sz w:val="24"/>
          <w:szCs w:val="24"/>
        </w:rPr>
        <w:t xml:space="preserve"> -</w:t>
      </w:r>
      <w:r w:rsidRPr="00E502DF">
        <w:rPr>
          <w:rFonts w:ascii="Georgia" w:hAnsi="Georgia"/>
          <w:b/>
          <w:bCs/>
          <w:sz w:val="24"/>
          <w:szCs w:val="24"/>
        </w:rPr>
        <w:t xml:space="preserve"> </w:t>
      </w:r>
      <w:r w:rsidR="00F02835" w:rsidRPr="00BD5B3A">
        <w:rPr>
          <w:rFonts w:ascii="Georgia" w:eastAsiaTheme="minorHAnsi" w:hAnsi="Georgia" w:cstheme="minorBidi"/>
          <w:b/>
          <w:bCs/>
          <w:sz w:val="24"/>
          <w:szCs w:val="24"/>
        </w:rPr>
        <w:t>Rafał Eysymontt</w:t>
      </w:r>
      <w:r w:rsidR="00F02835" w:rsidRPr="00990731">
        <w:rPr>
          <w:rFonts w:ascii="Georgia" w:eastAsiaTheme="minorHAnsi" w:hAnsi="Georgia" w:cstheme="minorBidi"/>
          <w:sz w:val="24"/>
          <w:szCs w:val="24"/>
        </w:rPr>
        <w:t xml:space="preserve">, </w:t>
      </w:r>
      <w:bookmarkStart w:id="1" w:name="_Hlk172831679"/>
      <w:r w:rsidR="00F02835" w:rsidRPr="007E484E">
        <w:rPr>
          <w:rFonts w:ascii="Garamond" w:hAnsi="Garamond"/>
          <w:sz w:val="28"/>
          <w:szCs w:val="28"/>
        </w:rPr>
        <w:t xml:space="preserve">Instytut Historii Sztuki </w:t>
      </w:r>
      <w:bookmarkEnd w:id="1"/>
      <w:r w:rsidR="000B7C08" w:rsidRPr="007E484E">
        <w:rPr>
          <w:rFonts w:ascii="Garamond" w:hAnsi="Garamond"/>
          <w:sz w:val="28"/>
          <w:szCs w:val="28"/>
        </w:rPr>
        <w:t>U</w:t>
      </w:r>
      <w:r w:rsidR="000B7C08">
        <w:rPr>
          <w:rFonts w:ascii="Garamond" w:hAnsi="Garamond"/>
          <w:sz w:val="28"/>
          <w:szCs w:val="28"/>
        </w:rPr>
        <w:t>niwersytetu Wrocławskiego</w:t>
      </w:r>
    </w:p>
    <w:p w14:paraId="3B7D6F88" w14:textId="6EBF279D" w:rsidR="00706016" w:rsidRPr="00F02835" w:rsidRDefault="00F02835" w:rsidP="009A6AFB">
      <w:pPr>
        <w:rPr>
          <w:rFonts w:ascii="Garamond" w:hAnsi="Garamond"/>
          <w:i/>
          <w:iCs/>
          <w:sz w:val="28"/>
          <w:szCs w:val="28"/>
        </w:rPr>
      </w:pPr>
      <w:r w:rsidRPr="00624CEF">
        <w:rPr>
          <w:rFonts w:ascii="Garamond" w:hAnsi="Garamond"/>
          <w:i/>
          <w:iCs/>
          <w:sz w:val="28"/>
          <w:szCs w:val="28"/>
        </w:rPr>
        <w:t>Pałac w Ciechanowicach. Przemiany architektoniczne od dworu do rezydencji</w:t>
      </w:r>
    </w:p>
    <w:p w14:paraId="3AE0C200" w14:textId="2C5F60BC" w:rsidR="00990731" w:rsidRDefault="003D542F" w:rsidP="00990731">
      <w:pPr>
        <w:rPr>
          <w:rFonts w:ascii="Georgia" w:hAnsi="Georgia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10.35-10.55</w:t>
      </w:r>
      <w:r>
        <w:rPr>
          <w:rFonts w:ascii="Georgia" w:hAnsi="Georgia"/>
          <w:sz w:val="24"/>
          <w:szCs w:val="24"/>
        </w:rPr>
        <w:t xml:space="preserve"> </w:t>
      </w:r>
      <w:r w:rsidR="00E502DF">
        <w:rPr>
          <w:rFonts w:ascii="Georgia" w:hAnsi="Georgia"/>
          <w:sz w:val="24"/>
          <w:szCs w:val="24"/>
        </w:rPr>
        <w:t xml:space="preserve">- </w:t>
      </w:r>
      <w:r w:rsidR="00990731" w:rsidRPr="00990731">
        <w:rPr>
          <w:rFonts w:ascii="Georgia" w:hAnsi="Georgia"/>
          <w:sz w:val="24"/>
          <w:szCs w:val="24"/>
        </w:rPr>
        <w:t>Dyskusja</w:t>
      </w:r>
    </w:p>
    <w:p w14:paraId="224F676D" w14:textId="5B3F8DFF" w:rsidR="00E502DF" w:rsidRPr="00E502DF" w:rsidRDefault="00990731" w:rsidP="00990731">
      <w:pPr>
        <w:rPr>
          <w:rFonts w:ascii="Georgia" w:hAnsi="Georgia"/>
          <w:b/>
          <w:bCs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10.</w:t>
      </w:r>
      <w:r w:rsidR="003D542F" w:rsidRPr="00E502DF">
        <w:rPr>
          <w:rFonts w:ascii="Georgia" w:hAnsi="Georgia"/>
          <w:b/>
          <w:bCs/>
          <w:sz w:val="24"/>
          <w:szCs w:val="24"/>
        </w:rPr>
        <w:t>5</w:t>
      </w:r>
      <w:r w:rsidRPr="00E502DF">
        <w:rPr>
          <w:rFonts w:ascii="Georgia" w:hAnsi="Georgia"/>
          <w:b/>
          <w:bCs/>
          <w:sz w:val="24"/>
          <w:szCs w:val="24"/>
        </w:rPr>
        <w:t>5-1</w:t>
      </w:r>
      <w:r w:rsidR="003D542F" w:rsidRPr="00E502DF">
        <w:rPr>
          <w:rFonts w:ascii="Georgia" w:hAnsi="Georgia"/>
          <w:b/>
          <w:bCs/>
          <w:sz w:val="24"/>
          <w:szCs w:val="24"/>
        </w:rPr>
        <w:t>1</w:t>
      </w:r>
      <w:r w:rsidRPr="00E502DF">
        <w:rPr>
          <w:rFonts w:ascii="Georgia" w:hAnsi="Georgia"/>
          <w:b/>
          <w:bCs/>
          <w:sz w:val="24"/>
          <w:szCs w:val="24"/>
        </w:rPr>
        <w:t>.</w:t>
      </w:r>
      <w:r w:rsidR="003D542F" w:rsidRPr="00E502DF">
        <w:rPr>
          <w:rFonts w:ascii="Georgia" w:hAnsi="Georgia"/>
          <w:b/>
          <w:bCs/>
          <w:sz w:val="24"/>
          <w:szCs w:val="24"/>
        </w:rPr>
        <w:t>1</w:t>
      </w:r>
      <w:r w:rsidRPr="00E502DF">
        <w:rPr>
          <w:rFonts w:ascii="Georgia" w:hAnsi="Georgia"/>
          <w:b/>
          <w:bCs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 – </w:t>
      </w:r>
      <w:r w:rsidRPr="00990731">
        <w:rPr>
          <w:rFonts w:ascii="Georgia" w:hAnsi="Georgia"/>
          <w:b/>
          <w:bCs/>
          <w:sz w:val="24"/>
          <w:szCs w:val="24"/>
        </w:rPr>
        <w:t>Przerwa na kawę i herbatę</w:t>
      </w:r>
    </w:p>
    <w:p w14:paraId="3361E718" w14:textId="536DDF11" w:rsidR="00F02835" w:rsidRPr="00F02835" w:rsidRDefault="00F02835" w:rsidP="00801F5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-------------------------------------------------------------------------------------------------------</w:t>
      </w:r>
    </w:p>
    <w:p w14:paraId="1462F50D" w14:textId="77777777" w:rsidR="00E502DF" w:rsidRDefault="00E502DF" w:rsidP="00801F56">
      <w:pPr>
        <w:rPr>
          <w:rFonts w:ascii="Georgia" w:hAnsi="Georgia"/>
          <w:sz w:val="24"/>
          <w:szCs w:val="24"/>
        </w:rPr>
      </w:pPr>
    </w:p>
    <w:p w14:paraId="29615217" w14:textId="1E9D5E4B" w:rsidR="00801F56" w:rsidRDefault="00F02835" w:rsidP="00801F56">
      <w:pPr>
        <w:rPr>
          <w:rFonts w:ascii="Garamond" w:hAnsi="Garamond"/>
          <w:sz w:val="28"/>
          <w:szCs w:val="28"/>
        </w:rPr>
      </w:pPr>
      <w:r w:rsidRPr="00E502DF">
        <w:rPr>
          <w:rFonts w:ascii="Georgia" w:hAnsi="Georgia"/>
          <w:b/>
          <w:bCs/>
          <w:sz w:val="24"/>
          <w:szCs w:val="24"/>
        </w:rPr>
        <w:lastRenderedPageBreak/>
        <w:t>11.15 -11.35</w:t>
      </w:r>
      <w:r w:rsidR="00990731">
        <w:rPr>
          <w:rFonts w:ascii="Georgia" w:hAnsi="Georgia"/>
          <w:sz w:val="24"/>
          <w:szCs w:val="24"/>
        </w:rPr>
        <w:t>–</w:t>
      </w:r>
      <w:r w:rsidR="0011373B">
        <w:rPr>
          <w:rFonts w:ascii="Georgia" w:hAnsi="Georgia"/>
          <w:sz w:val="24"/>
          <w:szCs w:val="24"/>
        </w:rPr>
        <w:t xml:space="preserve"> </w:t>
      </w:r>
      <w:r w:rsidR="00801F56" w:rsidRPr="00BD5B3A">
        <w:rPr>
          <w:rFonts w:ascii="Georgia" w:hAnsi="Georgia"/>
          <w:b/>
          <w:bCs/>
          <w:sz w:val="24"/>
          <w:szCs w:val="24"/>
        </w:rPr>
        <w:t>Andrzej Kozieł</w:t>
      </w:r>
      <w:r w:rsidR="00801F56">
        <w:rPr>
          <w:rFonts w:ascii="Garamond" w:hAnsi="Garamond"/>
          <w:sz w:val="28"/>
          <w:szCs w:val="28"/>
        </w:rPr>
        <w:t xml:space="preserve">, </w:t>
      </w:r>
      <w:r w:rsidR="00801F56" w:rsidRPr="007E484E">
        <w:rPr>
          <w:rFonts w:ascii="Garamond" w:hAnsi="Garamond"/>
          <w:sz w:val="28"/>
          <w:szCs w:val="28"/>
        </w:rPr>
        <w:t xml:space="preserve">Instytut Historii Sztuki </w:t>
      </w:r>
      <w:r w:rsidR="000B7C08" w:rsidRPr="007E484E">
        <w:rPr>
          <w:rFonts w:ascii="Garamond" w:hAnsi="Garamond"/>
          <w:sz w:val="28"/>
          <w:szCs w:val="28"/>
        </w:rPr>
        <w:t>U</w:t>
      </w:r>
      <w:r w:rsidR="000B7C08">
        <w:rPr>
          <w:rFonts w:ascii="Garamond" w:hAnsi="Garamond"/>
          <w:sz w:val="28"/>
          <w:szCs w:val="28"/>
        </w:rPr>
        <w:t>niwersytetu Wrocławskiego</w:t>
      </w:r>
    </w:p>
    <w:p w14:paraId="29A490E7" w14:textId="335FB8E2" w:rsidR="00801F56" w:rsidRPr="00E502DF" w:rsidRDefault="00801F56" w:rsidP="00E502DF">
      <w:pPr>
        <w:spacing w:line="360" w:lineRule="auto"/>
        <w:rPr>
          <w:rFonts w:ascii="Georgia" w:hAnsi="Georgia"/>
          <w:i/>
          <w:iCs/>
          <w:sz w:val="24"/>
          <w:szCs w:val="24"/>
        </w:rPr>
      </w:pPr>
      <w:bookmarkStart w:id="2" w:name="_Hlk173148220"/>
      <w:r w:rsidRPr="003D542F">
        <w:rPr>
          <w:rFonts w:ascii="Georgia" w:hAnsi="Georgia"/>
          <w:i/>
          <w:iCs/>
          <w:sz w:val="24"/>
          <w:szCs w:val="24"/>
        </w:rPr>
        <w:t>Szlachta śląska dziękuje cesarzowi czyli o renesansowych cyklach portretów cesarzy w malarskich dekoracjach pałaców w Strudze i Ciechanowicach</w:t>
      </w:r>
      <w:bookmarkEnd w:id="2"/>
    </w:p>
    <w:p w14:paraId="32ED3E41" w14:textId="51E58ED1" w:rsidR="00801F56" w:rsidRDefault="00F02835" w:rsidP="00801F56">
      <w:pPr>
        <w:rPr>
          <w:rFonts w:ascii="Garamond" w:hAnsi="Garamond"/>
          <w:sz w:val="28"/>
          <w:szCs w:val="28"/>
        </w:rPr>
      </w:pPr>
      <w:r w:rsidRPr="00E502DF">
        <w:rPr>
          <w:rFonts w:ascii="Georgia" w:hAnsi="Georgia"/>
          <w:b/>
          <w:bCs/>
          <w:sz w:val="24"/>
          <w:szCs w:val="24"/>
        </w:rPr>
        <w:t>11.35-11.55</w:t>
      </w:r>
      <w:r>
        <w:rPr>
          <w:rFonts w:ascii="Georgia" w:hAnsi="Georgia"/>
          <w:sz w:val="24"/>
          <w:szCs w:val="24"/>
        </w:rPr>
        <w:t xml:space="preserve"> </w:t>
      </w:r>
      <w:r w:rsidR="00801F56">
        <w:rPr>
          <w:rFonts w:ascii="Georgia" w:hAnsi="Georgia"/>
          <w:sz w:val="24"/>
          <w:szCs w:val="24"/>
        </w:rPr>
        <w:t>–</w:t>
      </w:r>
      <w:r w:rsidR="003D542F">
        <w:rPr>
          <w:rFonts w:ascii="Georgia" w:hAnsi="Georgia"/>
          <w:sz w:val="24"/>
          <w:szCs w:val="24"/>
        </w:rPr>
        <w:t xml:space="preserve"> </w:t>
      </w:r>
      <w:r w:rsidR="00801F56" w:rsidRPr="00BD5B3A">
        <w:rPr>
          <w:rFonts w:ascii="Georgia" w:eastAsiaTheme="minorEastAsia" w:hAnsi="Georgia"/>
          <w:b/>
          <w:bCs/>
          <w:color w:val="222222"/>
          <w:sz w:val="24"/>
          <w:szCs w:val="24"/>
          <w:shd w:val="clear" w:color="auto" w:fill="FFFFFF"/>
          <w:lang w:eastAsia="pl-PL"/>
        </w:rPr>
        <w:t>Agnieszka Seidel-Grzesi</w:t>
      </w:r>
      <w:r w:rsidR="00801F56">
        <w:rPr>
          <w:rFonts w:ascii="Georgia" w:eastAsiaTheme="minorEastAsia" w:hAnsi="Georgia"/>
          <w:b/>
          <w:bCs/>
          <w:color w:val="222222"/>
          <w:sz w:val="24"/>
          <w:szCs w:val="24"/>
          <w:shd w:val="clear" w:color="auto" w:fill="FFFFFF"/>
          <w:lang w:eastAsia="pl-PL"/>
        </w:rPr>
        <w:t>ń</w:t>
      </w:r>
      <w:r w:rsidR="00801F56" w:rsidRPr="00BD5B3A">
        <w:rPr>
          <w:rFonts w:ascii="Georgia" w:eastAsiaTheme="minorEastAsia" w:hAnsi="Georgia"/>
          <w:b/>
          <w:bCs/>
          <w:color w:val="222222"/>
          <w:sz w:val="24"/>
          <w:szCs w:val="24"/>
          <w:shd w:val="clear" w:color="auto" w:fill="FFFFFF"/>
          <w:lang w:eastAsia="pl-PL"/>
        </w:rPr>
        <w:t>ska</w:t>
      </w:r>
      <w:r w:rsidR="00801F56" w:rsidRPr="001A1C9F">
        <w:rPr>
          <w:rFonts w:ascii="Georgia" w:eastAsiaTheme="minorEastAsia" w:hAnsi="Georgia"/>
          <w:color w:val="222222"/>
          <w:sz w:val="24"/>
          <w:szCs w:val="24"/>
          <w:shd w:val="clear" w:color="auto" w:fill="FFFFFF"/>
          <w:lang w:eastAsia="pl-PL"/>
        </w:rPr>
        <w:t>,</w:t>
      </w:r>
      <w:r w:rsidR="00801F56" w:rsidRPr="00BD5B3A">
        <w:rPr>
          <w:rFonts w:ascii="Garamond" w:hAnsi="Garamond"/>
          <w:sz w:val="28"/>
          <w:szCs w:val="28"/>
        </w:rPr>
        <w:t xml:space="preserve"> </w:t>
      </w:r>
      <w:r w:rsidR="00801F56" w:rsidRPr="007E484E">
        <w:rPr>
          <w:rFonts w:ascii="Garamond" w:hAnsi="Garamond"/>
          <w:sz w:val="28"/>
          <w:szCs w:val="28"/>
        </w:rPr>
        <w:t xml:space="preserve">Instytut Historii Sztuki </w:t>
      </w:r>
      <w:r w:rsidR="000B7C08" w:rsidRPr="007E484E">
        <w:rPr>
          <w:rFonts w:ascii="Garamond" w:hAnsi="Garamond"/>
          <w:sz w:val="28"/>
          <w:szCs w:val="28"/>
        </w:rPr>
        <w:t>U</w:t>
      </w:r>
      <w:r w:rsidR="000B7C08">
        <w:rPr>
          <w:rFonts w:ascii="Garamond" w:hAnsi="Garamond"/>
          <w:sz w:val="28"/>
          <w:szCs w:val="28"/>
        </w:rPr>
        <w:t>niwersytetu Wrocławskiego</w:t>
      </w:r>
    </w:p>
    <w:p w14:paraId="77773305" w14:textId="5B552672" w:rsidR="00801F56" w:rsidRDefault="00801F56" w:rsidP="0011373B">
      <w:pPr>
        <w:rPr>
          <w:rFonts w:ascii="Georgia" w:hAnsi="Georgia"/>
          <w:sz w:val="24"/>
          <w:szCs w:val="24"/>
        </w:rPr>
      </w:pPr>
      <w:r w:rsidRPr="001A1C9F">
        <w:rPr>
          <w:rFonts w:ascii="Georgia" w:hAnsi="Georgia"/>
          <w:i/>
          <w:iCs/>
          <w:sz w:val="24"/>
          <w:szCs w:val="24"/>
        </w:rPr>
        <w:t>Wystrój malarski pałacu w Gorzanowie</w:t>
      </w:r>
    </w:p>
    <w:p w14:paraId="2407F3AB" w14:textId="16F72F8C" w:rsidR="00F02835" w:rsidRDefault="00F02835" w:rsidP="00F02835">
      <w:pPr>
        <w:rPr>
          <w:rFonts w:ascii="Garamond" w:hAnsi="Garamond"/>
          <w:sz w:val="28"/>
          <w:szCs w:val="28"/>
        </w:rPr>
      </w:pPr>
      <w:r w:rsidRPr="00E502DF">
        <w:rPr>
          <w:rFonts w:ascii="Georgia" w:hAnsi="Georgia"/>
          <w:b/>
          <w:bCs/>
          <w:sz w:val="24"/>
          <w:szCs w:val="24"/>
        </w:rPr>
        <w:t>11.55-12.15</w:t>
      </w:r>
      <w:r>
        <w:rPr>
          <w:rFonts w:ascii="Georgia" w:hAnsi="Georgia"/>
          <w:sz w:val="24"/>
          <w:szCs w:val="24"/>
        </w:rPr>
        <w:t xml:space="preserve"> </w:t>
      </w:r>
      <w:r w:rsidR="00990731">
        <w:rPr>
          <w:rFonts w:ascii="Georgia" w:hAnsi="Georgia"/>
          <w:sz w:val="24"/>
          <w:szCs w:val="24"/>
        </w:rPr>
        <w:t xml:space="preserve">- </w:t>
      </w:r>
      <w:r w:rsidRPr="00BD5B3A">
        <w:rPr>
          <w:rFonts w:ascii="Georgia" w:eastAsiaTheme="minorHAnsi" w:hAnsi="Georgia"/>
          <w:b/>
          <w:bCs/>
          <w:iCs/>
          <w:color w:val="404040" w:themeColor="text1" w:themeTint="BF"/>
          <w:sz w:val="24"/>
          <w:szCs w:val="24"/>
        </w:rPr>
        <w:t xml:space="preserve">Barbara </w:t>
      </w:r>
      <w:proofErr w:type="spellStart"/>
      <w:r w:rsidRPr="00BD5B3A">
        <w:rPr>
          <w:rFonts w:ascii="Georgia" w:eastAsiaTheme="minorHAnsi" w:hAnsi="Georgia"/>
          <w:b/>
          <w:bCs/>
          <w:iCs/>
          <w:color w:val="404040" w:themeColor="text1" w:themeTint="BF"/>
          <w:sz w:val="24"/>
          <w:szCs w:val="24"/>
        </w:rPr>
        <w:t>Salij</w:t>
      </w:r>
      <w:proofErr w:type="spellEnd"/>
      <w:r w:rsidRPr="00BD5B3A">
        <w:rPr>
          <w:rFonts w:ascii="Georgia" w:eastAsiaTheme="minorHAnsi" w:hAnsi="Georgia"/>
          <w:b/>
          <w:bCs/>
          <w:iCs/>
          <w:color w:val="404040" w:themeColor="text1" w:themeTint="BF"/>
          <w:sz w:val="24"/>
          <w:szCs w:val="24"/>
        </w:rPr>
        <w:t>-Hofman</w:t>
      </w:r>
      <w:r w:rsidRPr="00990731">
        <w:rPr>
          <w:rFonts w:ascii="Georgia" w:eastAsiaTheme="minorHAnsi" w:hAnsi="Georgia"/>
          <w:iCs/>
          <w:color w:val="404040" w:themeColor="text1" w:themeTint="BF"/>
          <w:sz w:val="24"/>
          <w:szCs w:val="24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Pr="007E484E">
        <w:rPr>
          <w:rFonts w:ascii="Garamond" w:hAnsi="Garamond"/>
          <w:sz w:val="28"/>
          <w:szCs w:val="28"/>
        </w:rPr>
        <w:t xml:space="preserve">Instytut Historii Sztuki </w:t>
      </w:r>
      <w:r w:rsidR="000B7C08" w:rsidRPr="007E484E">
        <w:rPr>
          <w:rFonts w:ascii="Garamond" w:hAnsi="Garamond"/>
          <w:sz w:val="28"/>
          <w:szCs w:val="28"/>
        </w:rPr>
        <w:t>U</w:t>
      </w:r>
      <w:r w:rsidR="000B7C08">
        <w:rPr>
          <w:rFonts w:ascii="Garamond" w:hAnsi="Garamond"/>
          <w:sz w:val="28"/>
          <w:szCs w:val="28"/>
        </w:rPr>
        <w:t>niwersytetu Wrocławskiego</w:t>
      </w:r>
    </w:p>
    <w:p w14:paraId="601BA922" w14:textId="77777777" w:rsidR="00F02835" w:rsidRDefault="00F02835" w:rsidP="00F02835">
      <w:pPr>
        <w:rPr>
          <w:rFonts w:ascii="Georgia" w:hAnsi="Georgia"/>
          <w:sz w:val="24"/>
          <w:szCs w:val="24"/>
        </w:rPr>
      </w:pPr>
      <w:r w:rsidRPr="00990731">
        <w:rPr>
          <w:rFonts w:ascii="Georgia" w:eastAsiaTheme="minorHAnsi" w:hAnsi="Georgia"/>
          <w:i/>
          <w:color w:val="404040" w:themeColor="text1" w:themeTint="BF"/>
          <w:sz w:val="24"/>
          <w:szCs w:val="24"/>
        </w:rPr>
        <w:t>Niebo gwiaździste nade mną, niebiańska dekoracja w moim pałacu. Programy ikonograficzne dekoracji malarskich śląskich rezydencji epoki baroku</w:t>
      </w:r>
    </w:p>
    <w:p w14:paraId="2F944A32" w14:textId="3DB923EC" w:rsidR="00F02835" w:rsidRDefault="00990731" w:rsidP="00F02835">
      <w:pPr>
        <w:rPr>
          <w:rFonts w:ascii="Garamond" w:hAnsi="Garamond"/>
          <w:sz w:val="28"/>
          <w:szCs w:val="28"/>
        </w:rPr>
      </w:pPr>
      <w:r w:rsidRPr="00E502DF">
        <w:rPr>
          <w:rFonts w:ascii="Georgia" w:hAnsi="Georgia"/>
          <w:b/>
          <w:bCs/>
          <w:sz w:val="24"/>
          <w:szCs w:val="24"/>
        </w:rPr>
        <w:t>12.</w:t>
      </w:r>
      <w:r w:rsidR="00F02835" w:rsidRPr="00E502DF">
        <w:rPr>
          <w:rFonts w:ascii="Georgia" w:hAnsi="Georgia"/>
          <w:b/>
          <w:bCs/>
          <w:sz w:val="24"/>
          <w:szCs w:val="24"/>
        </w:rPr>
        <w:t>15</w:t>
      </w:r>
      <w:r w:rsidRPr="00E502DF">
        <w:rPr>
          <w:rFonts w:ascii="Georgia" w:hAnsi="Georgia"/>
          <w:b/>
          <w:bCs/>
          <w:sz w:val="24"/>
          <w:szCs w:val="24"/>
        </w:rPr>
        <w:t>-12.</w:t>
      </w:r>
      <w:r w:rsidR="00F02835" w:rsidRPr="00E502DF">
        <w:rPr>
          <w:rFonts w:ascii="Georgia" w:hAnsi="Georgia"/>
          <w:b/>
          <w:bCs/>
          <w:sz w:val="24"/>
          <w:szCs w:val="24"/>
        </w:rPr>
        <w:t>35</w:t>
      </w:r>
      <w:r w:rsidR="00F02835">
        <w:rPr>
          <w:rFonts w:ascii="Georgia" w:hAnsi="Georgia"/>
          <w:sz w:val="24"/>
          <w:szCs w:val="24"/>
        </w:rPr>
        <w:t xml:space="preserve"> -</w:t>
      </w:r>
      <w:r w:rsidR="00F02835" w:rsidRPr="00F02835">
        <w:rPr>
          <w:rFonts w:ascii="Georgia" w:eastAsiaTheme="minorHAnsi" w:hAnsi="Georgia"/>
          <w:b/>
          <w:bCs/>
          <w:iCs/>
          <w:color w:val="404040" w:themeColor="text1" w:themeTint="BF"/>
          <w:sz w:val="24"/>
          <w:szCs w:val="24"/>
        </w:rPr>
        <w:t xml:space="preserve"> </w:t>
      </w:r>
      <w:r w:rsidR="00F02835" w:rsidRPr="00BD5B3A">
        <w:rPr>
          <w:rFonts w:ascii="Georgia" w:hAnsi="Georgia"/>
          <w:b/>
          <w:bCs/>
          <w:sz w:val="24"/>
          <w:szCs w:val="24"/>
        </w:rPr>
        <w:t>Ryszard Hołownia</w:t>
      </w:r>
      <w:r w:rsidR="00F02835">
        <w:rPr>
          <w:rFonts w:ascii="Georgia" w:hAnsi="Georgia"/>
          <w:sz w:val="24"/>
          <w:szCs w:val="24"/>
        </w:rPr>
        <w:t xml:space="preserve">, </w:t>
      </w:r>
      <w:r w:rsidR="00F02835" w:rsidRPr="007E484E">
        <w:rPr>
          <w:rFonts w:ascii="Garamond" w:hAnsi="Garamond"/>
          <w:sz w:val="28"/>
          <w:szCs w:val="28"/>
        </w:rPr>
        <w:t>Instytut Historii Sztuki U</w:t>
      </w:r>
      <w:r w:rsidR="000B7C08">
        <w:rPr>
          <w:rFonts w:ascii="Garamond" w:hAnsi="Garamond"/>
          <w:sz w:val="28"/>
          <w:szCs w:val="28"/>
        </w:rPr>
        <w:t>niwersytetu Wrocławskiego</w:t>
      </w:r>
    </w:p>
    <w:p w14:paraId="0A03219D" w14:textId="704A1E09" w:rsidR="00F02835" w:rsidRPr="00F02835" w:rsidRDefault="00F02835" w:rsidP="00F02835">
      <w:pPr>
        <w:spacing w:line="360" w:lineRule="auto"/>
        <w:rPr>
          <w:rFonts w:ascii="Georgia" w:eastAsiaTheme="minorHAnsi" w:hAnsi="Georgia"/>
          <w:i/>
          <w:color w:val="404040" w:themeColor="text1" w:themeTint="BF"/>
          <w:sz w:val="24"/>
          <w:szCs w:val="24"/>
        </w:rPr>
      </w:pPr>
      <w:r w:rsidRPr="00C463DE">
        <w:rPr>
          <w:rFonts w:ascii="Georgia" w:hAnsi="Georgia"/>
          <w:i/>
          <w:iCs/>
          <w:color w:val="000000"/>
          <w:sz w:val="24"/>
          <w:szCs w:val="24"/>
        </w:rPr>
        <w:t>Barokowa architektura pałacowa na Śląsku - między stanem pierwotnym a stanem zachowania</w:t>
      </w:r>
      <w:r w:rsidRPr="00BD5B3A">
        <w:rPr>
          <w:rFonts w:ascii="Georgia" w:eastAsiaTheme="minorHAnsi" w:hAnsi="Georgia"/>
          <w:b/>
          <w:bCs/>
          <w:iCs/>
          <w:color w:val="404040" w:themeColor="text1" w:themeTint="BF"/>
          <w:sz w:val="24"/>
          <w:szCs w:val="24"/>
        </w:rPr>
        <w:t xml:space="preserve"> </w:t>
      </w:r>
    </w:p>
    <w:p w14:paraId="2B1F587D" w14:textId="25708FCA" w:rsidR="00990731" w:rsidRDefault="00F02835" w:rsidP="0011373B">
      <w:pPr>
        <w:rPr>
          <w:rFonts w:ascii="Georgia" w:hAnsi="Georgia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12.35-12.55</w:t>
      </w:r>
      <w:r>
        <w:rPr>
          <w:rFonts w:ascii="Georgia" w:hAnsi="Georgia"/>
          <w:sz w:val="24"/>
          <w:szCs w:val="24"/>
        </w:rPr>
        <w:t xml:space="preserve"> </w:t>
      </w:r>
      <w:r w:rsidR="00990731">
        <w:rPr>
          <w:rFonts w:ascii="Georgia" w:hAnsi="Georgia"/>
          <w:sz w:val="24"/>
          <w:szCs w:val="24"/>
        </w:rPr>
        <w:t xml:space="preserve"> – Dyskusja</w:t>
      </w:r>
    </w:p>
    <w:p w14:paraId="28963491" w14:textId="71DABF49" w:rsidR="00E502DF" w:rsidRPr="00990731" w:rsidRDefault="00990731" w:rsidP="0011373B">
      <w:pPr>
        <w:rPr>
          <w:rFonts w:ascii="Georgia" w:hAnsi="Georgia"/>
          <w:b/>
          <w:bCs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12.</w:t>
      </w:r>
      <w:r w:rsidR="00F02835" w:rsidRPr="00E502DF">
        <w:rPr>
          <w:rFonts w:ascii="Georgia" w:hAnsi="Georgia"/>
          <w:b/>
          <w:bCs/>
          <w:sz w:val="24"/>
          <w:szCs w:val="24"/>
        </w:rPr>
        <w:t>55</w:t>
      </w:r>
      <w:r w:rsidRPr="00E502DF">
        <w:rPr>
          <w:rFonts w:ascii="Georgia" w:hAnsi="Georgia"/>
          <w:b/>
          <w:bCs/>
          <w:sz w:val="24"/>
          <w:szCs w:val="24"/>
        </w:rPr>
        <w:t>-14.</w:t>
      </w:r>
      <w:r w:rsidR="00F02835" w:rsidRPr="00E502DF">
        <w:rPr>
          <w:rFonts w:ascii="Georgia" w:hAnsi="Georgia"/>
          <w:b/>
          <w:bCs/>
          <w:sz w:val="24"/>
          <w:szCs w:val="24"/>
        </w:rPr>
        <w:t>3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– </w:t>
      </w:r>
      <w:r w:rsidRPr="00990731">
        <w:rPr>
          <w:rFonts w:ascii="Georgia" w:hAnsi="Georgia"/>
          <w:b/>
          <w:bCs/>
          <w:sz w:val="24"/>
          <w:szCs w:val="24"/>
        </w:rPr>
        <w:t>Przerwa obiadowa</w:t>
      </w:r>
    </w:p>
    <w:p w14:paraId="62D75502" w14:textId="6FE94B07" w:rsidR="0011373B" w:rsidRDefault="00F02835" w:rsidP="0011373B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-----------------------------------------------------------------------------------------------------</w:t>
      </w:r>
    </w:p>
    <w:p w14:paraId="63F040F4" w14:textId="77777777" w:rsidR="00E502DF" w:rsidRPr="00F02835" w:rsidRDefault="00E502DF" w:rsidP="0011373B">
      <w:pPr>
        <w:rPr>
          <w:rFonts w:ascii="Georgia" w:hAnsi="Georgia"/>
          <w:color w:val="000000"/>
          <w:sz w:val="24"/>
          <w:szCs w:val="24"/>
        </w:rPr>
      </w:pPr>
    </w:p>
    <w:p w14:paraId="11380656" w14:textId="0FBA1E84" w:rsidR="00D13AEB" w:rsidRPr="000B7C08" w:rsidRDefault="00D13AEB" w:rsidP="00160264">
      <w:pPr>
        <w:rPr>
          <w:rFonts w:ascii="Garamond" w:hAnsi="Garamond"/>
          <w:sz w:val="28"/>
          <w:szCs w:val="28"/>
        </w:rPr>
      </w:pPr>
      <w:r w:rsidRPr="00E502DF">
        <w:rPr>
          <w:rFonts w:ascii="Georgia" w:hAnsi="Georgia"/>
          <w:b/>
          <w:bCs/>
          <w:sz w:val="24"/>
          <w:szCs w:val="24"/>
        </w:rPr>
        <w:t>14.</w:t>
      </w:r>
      <w:r w:rsidR="00E502DF" w:rsidRPr="00E502DF">
        <w:rPr>
          <w:rFonts w:ascii="Georgia" w:hAnsi="Georgia"/>
          <w:b/>
          <w:bCs/>
          <w:sz w:val="24"/>
          <w:szCs w:val="24"/>
        </w:rPr>
        <w:t>3</w:t>
      </w:r>
      <w:r w:rsidRPr="00E502DF">
        <w:rPr>
          <w:rFonts w:ascii="Georgia" w:hAnsi="Georgia"/>
          <w:b/>
          <w:bCs/>
          <w:sz w:val="24"/>
          <w:szCs w:val="24"/>
        </w:rPr>
        <w:t>0-14.</w:t>
      </w:r>
      <w:r w:rsidR="00E502DF" w:rsidRPr="00E502DF">
        <w:rPr>
          <w:rFonts w:ascii="Georgia" w:hAnsi="Georgia"/>
          <w:b/>
          <w:bCs/>
          <w:sz w:val="24"/>
          <w:szCs w:val="24"/>
        </w:rPr>
        <w:t>5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>–</w:t>
      </w:r>
      <w:r w:rsidR="00E502DF">
        <w:rPr>
          <w:rFonts w:ascii="Georgia" w:hAnsi="Georgia"/>
          <w:sz w:val="24"/>
          <w:szCs w:val="24"/>
        </w:rPr>
        <w:t xml:space="preserve"> </w:t>
      </w:r>
      <w:r w:rsidRPr="00BD5B3A">
        <w:rPr>
          <w:rFonts w:ascii="Georgia" w:hAnsi="Georgia"/>
          <w:b/>
          <w:bCs/>
          <w:sz w:val="24"/>
          <w:szCs w:val="24"/>
        </w:rPr>
        <w:t>Małgorzata Wyrzykowska</w:t>
      </w:r>
      <w:r>
        <w:rPr>
          <w:rFonts w:ascii="Georgia" w:hAnsi="Georgia"/>
          <w:sz w:val="24"/>
          <w:szCs w:val="24"/>
        </w:rPr>
        <w:t>,</w:t>
      </w:r>
      <w:r w:rsidR="00BD5B3A" w:rsidRPr="00BD5B3A">
        <w:rPr>
          <w:rFonts w:ascii="Garamond" w:hAnsi="Garamond"/>
          <w:sz w:val="28"/>
          <w:szCs w:val="28"/>
        </w:rPr>
        <w:t xml:space="preserve"> </w:t>
      </w:r>
      <w:r w:rsidR="00BD5B3A" w:rsidRPr="007E484E">
        <w:rPr>
          <w:rFonts w:ascii="Garamond" w:hAnsi="Garamond"/>
          <w:sz w:val="28"/>
          <w:szCs w:val="28"/>
        </w:rPr>
        <w:t xml:space="preserve">Instytut Historii Sztuki </w:t>
      </w:r>
      <w:r w:rsidR="000B7C08" w:rsidRPr="007E484E">
        <w:rPr>
          <w:rFonts w:ascii="Garamond" w:hAnsi="Garamond"/>
          <w:sz w:val="28"/>
          <w:szCs w:val="28"/>
        </w:rPr>
        <w:t>U</w:t>
      </w:r>
      <w:r w:rsidR="000B7C08">
        <w:rPr>
          <w:rFonts w:ascii="Garamond" w:hAnsi="Garamond"/>
          <w:sz w:val="28"/>
          <w:szCs w:val="28"/>
        </w:rPr>
        <w:t>niwersytetu Wrocławskiego</w:t>
      </w:r>
    </w:p>
    <w:p w14:paraId="621B93A4" w14:textId="1BD1280B" w:rsidR="008E476E" w:rsidRPr="006A4B6E" w:rsidRDefault="006A4B6E" w:rsidP="00160264">
      <w:pPr>
        <w:rPr>
          <w:rFonts w:ascii="Georgia" w:hAnsi="Georgia"/>
          <w:i/>
          <w:iCs/>
          <w:sz w:val="24"/>
          <w:szCs w:val="24"/>
        </w:rPr>
      </w:pPr>
      <w:bookmarkStart w:id="3" w:name="_Hlk173226495"/>
      <w:r>
        <w:rPr>
          <w:rFonts w:ascii="Georgia" w:hAnsi="Georgia"/>
          <w:i/>
          <w:iCs/>
          <w:sz w:val="24"/>
          <w:szCs w:val="24"/>
        </w:rPr>
        <w:t>Wzory i inspiracje w architekturze rezydencjonalnej na Śląsku w dobie baroku na wybranych przykładach</w:t>
      </w:r>
    </w:p>
    <w:bookmarkEnd w:id="3"/>
    <w:p w14:paraId="3B22350F" w14:textId="626C9E9C" w:rsidR="00BD5B3A" w:rsidRDefault="00D13AEB" w:rsidP="00D13AEB">
      <w:pPr>
        <w:spacing w:line="360" w:lineRule="auto"/>
        <w:rPr>
          <w:rFonts w:ascii="Georgia" w:eastAsia="Times New Roman" w:hAnsi="Georgia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14.</w:t>
      </w:r>
      <w:r w:rsidR="00E502DF" w:rsidRPr="00E502DF">
        <w:rPr>
          <w:rFonts w:ascii="Georgia" w:hAnsi="Georgia"/>
          <w:b/>
          <w:bCs/>
          <w:sz w:val="24"/>
          <w:szCs w:val="24"/>
        </w:rPr>
        <w:t>5</w:t>
      </w:r>
      <w:r w:rsidRPr="00E502DF">
        <w:rPr>
          <w:rFonts w:ascii="Georgia" w:hAnsi="Georgia"/>
          <w:b/>
          <w:bCs/>
          <w:sz w:val="24"/>
          <w:szCs w:val="24"/>
        </w:rPr>
        <w:t>0 – 15.</w:t>
      </w:r>
      <w:r w:rsidR="00E502DF" w:rsidRPr="00E502DF">
        <w:rPr>
          <w:rFonts w:ascii="Georgia" w:hAnsi="Georgia"/>
          <w:b/>
          <w:bCs/>
          <w:sz w:val="24"/>
          <w:szCs w:val="24"/>
        </w:rPr>
        <w:t>1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– </w:t>
      </w:r>
      <w:r w:rsidRPr="00BD5B3A">
        <w:rPr>
          <w:rFonts w:ascii="Georgia" w:eastAsia="Times New Roman" w:hAnsi="Georgia"/>
          <w:b/>
          <w:bCs/>
          <w:sz w:val="24"/>
          <w:szCs w:val="24"/>
        </w:rPr>
        <w:t>Dariusz Galewski</w:t>
      </w:r>
      <w:r>
        <w:rPr>
          <w:rFonts w:ascii="Georgia" w:eastAsia="Times New Roman" w:hAnsi="Georgia"/>
          <w:sz w:val="24"/>
          <w:szCs w:val="24"/>
        </w:rPr>
        <w:t xml:space="preserve">, </w:t>
      </w:r>
      <w:r w:rsidR="00BD5B3A">
        <w:rPr>
          <w:rFonts w:ascii="Georgia" w:eastAsia="Times New Roman" w:hAnsi="Georgia"/>
          <w:sz w:val="24"/>
          <w:szCs w:val="24"/>
        </w:rPr>
        <w:t>Akademia Muzyczna we Wrocławiu</w:t>
      </w:r>
    </w:p>
    <w:p w14:paraId="43EE10CE" w14:textId="767E0718" w:rsidR="00D13AEB" w:rsidRDefault="00D13AEB" w:rsidP="00D13AEB">
      <w:pPr>
        <w:spacing w:line="360" w:lineRule="auto"/>
        <w:rPr>
          <w:rFonts w:ascii="Georgia" w:hAnsi="Georgia"/>
          <w:sz w:val="24"/>
          <w:szCs w:val="24"/>
        </w:rPr>
      </w:pPr>
      <w:bookmarkStart w:id="4" w:name="_Hlk173148290"/>
      <w:r w:rsidRPr="001E366C">
        <w:rPr>
          <w:rFonts w:ascii="Georgia" w:eastAsia="Times New Roman" w:hAnsi="Georgia"/>
          <w:i/>
          <w:iCs/>
          <w:sz w:val="24"/>
          <w:szCs w:val="24"/>
        </w:rPr>
        <w:t>Zamek klasztorem – o kilku przykładach zmiany funkcji rezydencjonalnych na monastyczne</w:t>
      </w:r>
      <w:r w:rsidR="0026733E">
        <w:rPr>
          <w:rFonts w:ascii="Georgia" w:eastAsia="Times New Roman" w:hAnsi="Georgia"/>
          <w:i/>
          <w:iCs/>
          <w:sz w:val="24"/>
          <w:szCs w:val="24"/>
        </w:rPr>
        <w:t xml:space="preserve"> w okresie baroku</w:t>
      </w:r>
    </w:p>
    <w:bookmarkEnd w:id="4"/>
    <w:p w14:paraId="7E361F2C" w14:textId="65A385B8" w:rsidR="00801F56" w:rsidRDefault="00D13AEB" w:rsidP="00801F56">
      <w:pPr>
        <w:rPr>
          <w:rFonts w:ascii="Georgia" w:hAnsi="Georgia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15.</w:t>
      </w:r>
      <w:r w:rsidR="00E502DF" w:rsidRPr="00E502DF">
        <w:rPr>
          <w:rFonts w:ascii="Georgia" w:hAnsi="Georgia"/>
          <w:b/>
          <w:bCs/>
          <w:sz w:val="24"/>
          <w:szCs w:val="24"/>
        </w:rPr>
        <w:t>1</w:t>
      </w:r>
      <w:r w:rsidRPr="00E502DF">
        <w:rPr>
          <w:rFonts w:ascii="Georgia" w:hAnsi="Georgia"/>
          <w:b/>
          <w:bCs/>
          <w:sz w:val="24"/>
          <w:szCs w:val="24"/>
        </w:rPr>
        <w:t>0-15.</w:t>
      </w:r>
      <w:r w:rsidR="00E502DF" w:rsidRPr="00E502DF">
        <w:rPr>
          <w:rFonts w:ascii="Georgia" w:hAnsi="Georgia"/>
          <w:b/>
          <w:bCs/>
          <w:sz w:val="24"/>
          <w:szCs w:val="24"/>
        </w:rPr>
        <w:t>3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– </w:t>
      </w:r>
      <w:r w:rsidR="00801F56" w:rsidRPr="00BD5B3A">
        <w:rPr>
          <w:rFonts w:ascii="Georgia" w:hAnsi="Georgia"/>
          <w:b/>
          <w:bCs/>
          <w:sz w:val="24"/>
          <w:szCs w:val="24"/>
        </w:rPr>
        <w:t xml:space="preserve">Jacek </w:t>
      </w:r>
      <w:proofErr w:type="spellStart"/>
      <w:r w:rsidR="00801F56" w:rsidRPr="00BD5B3A">
        <w:rPr>
          <w:rFonts w:ascii="Georgia" w:hAnsi="Georgia"/>
          <w:b/>
          <w:bCs/>
          <w:sz w:val="24"/>
          <w:szCs w:val="24"/>
        </w:rPr>
        <w:t>Gernat</w:t>
      </w:r>
      <w:proofErr w:type="spellEnd"/>
      <w:r w:rsidR="00801F56" w:rsidRPr="00FB27A4">
        <w:rPr>
          <w:rFonts w:ascii="Georgia" w:hAnsi="Georgia"/>
          <w:sz w:val="24"/>
          <w:szCs w:val="24"/>
        </w:rPr>
        <w:t xml:space="preserve">, </w:t>
      </w:r>
      <w:r w:rsidR="00801F56">
        <w:rPr>
          <w:rFonts w:ascii="Georgia" w:hAnsi="Georgia"/>
          <w:sz w:val="24"/>
          <w:szCs w:val="24"/>
        </w:rPr>
        <w:t>Muzeum Ziemi Lubuskiej w Zielonej Górze</w:t>
      </w:r>
    </w:p>
    <w:p w14:paraId="407B1BEB" w14:textId="67115006" w:rsidR="00801F56" w:rsidRDefault="00801F56" w:rsidP="00801F56">
      <w:pPr>
        <w:rPr>
          <w:rFonts w:ascii="Georgia" w:hAnsi="Georgia"/>
          <w:sz w:val="24"/>
          <w:szCs w:val="24"/>
        </w:rPr>
      </w:pPr>
      <w:r w:rsidRPr="00FB27A4">
        <w:rPr>
          <w:rFonts w:ascii="Georgia" w:hAnsi="Georgia"/>
          <w:i/>
          <w:iCs/>
          <w:sz w:val="24"/>
          <w:szCs w:val="24"/>
        </w:rPr>
        <w:t>Podzwonne fryderycjańskiego rokoka. Rokokowe dekoracje pałacowe na Śląsku: stan zachowania, wartości artystyczne, konserwacja</w:t>
      </w:r>
      <w:r>
        <w:rPr>
          <w:rFonts w:ascii="Georgia" w:hAnsi="Georgia"/>
          <w:sz w:val="24"/>
          <w:szCs w:val="24"/>
        </w:rPr>
        <w:t xml:space="preserve"> </w:t>
      </w:r>
    </w:p>
    <w:p w14:paraId="7DEF04C0" w14:textId="77777777" w:rsidR="00E502DF" w:rsidRDefault="00D13AEB" w:rsidP="00E502DF">
      <w:pPr>
        <w:spacing w:line="360" w:lineRule="auto"/>
        <w:rPr>
          <w:rFonts w:ascii="Georgia" w:eastAsiaTheme="minorHAnsi" w:hAnsi="Georgia"/>
          <w:bCs/>
          <w:iCs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lastRenderedPageBreak/>
        <w:t>15.</w:t>
      </w:r>
      <w:r w:rsidR="00E502DF" w:rsidRPr="00E502DF">
        <w:rPr>
          <w:rFonts w:ascii="Georgia" w:hAnsi="Georgia"/>
          <w:b/>
          <w:bCs/>
          <w:sz w:val="24"/>
          <w:szCs w:val="24"/>
        </w:rPr>
        <w:t>3</w:t>
      </w:r>
      <w:r w:rsidRPr="00E502DF">
        <w:rPr>
          <w:rFonts w:ascii="Georgia" w:hAnsi="Georgia"/>
          <w:b/>
          <w:bCs/>
          <w:sz w:val="24"/>
          <w:szCs w:val="24"/>
        </w:rPr>
        <w:t>0-15.</w:t>
      </w:r>
      <w:r w:rsidR="00E502DF" w:rsidRPr="00E502DF">
        <w:rPr>
          <w:rFonts w:ascii="Georgia" w:hAnsi="Georgia"/>
          <w:b/>
          <w:bCs/>
          <w:sz w:val="24"/>
          <w:szCs w:val="24"/>
        </w:rPr>
        <w:t>5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– </w:t>
      </w:r>
      <w:r w:rsidR="00E502DF" w:rsidRPr="00BD5B3A">
        <w:rPr>
          <w:rFonts w:ascii="Georgia" w:eastAsiaTheme="minorHAnsi" w:hAnsi="Georgia"/>
          <w:b/>
          <w:iCs/>
          <w:sz w:val="24"/>
          <w:szCs w:val="24"/>
        </w:rPr>
        <w:t>Michał Pieczka</w:t>
      </w:r>
      <w:r w:rsidR="00E502DF" w:rsidRPr="00D13AEB">
        <w:rPr>
          <w:rFonts w:ascii="Georgia" w:eastAsiaTheme="minorHAnsi" w:hAnsi="Georgia"/>
          <w:bCs/>
          <w:iCs/>
          <w:sz w:val="24"/>
          <w:szCs w:val="24"/>
        </w:rPr>
        <w:t xml:space="preserve">, </w:t>
      </w:r>
      <w:r w:rsidR="00E502DF">
        <w:rPr>
          <w:rFonts w:ascii="Georgia" w:eastAsiaTheme="minorHAnsi" w:hAnsi="Georgia"/>
          <w:bCs/>
          <w:iCs/>
          <w:sz w:val="24"/>
          <w:szCs w:val="24"/>
        </w:rPr>
        <w:t>Muzeum Narodowe we Wrocławiu</w:t>
      </w:r>
    </w:p>
    <w:p w14:paraId="61D80300" w14:textId="5D120CC2" w:rsidR="00D13AEB" w:rsidRDefault="00E502DF" w:rsidP="00E502DF">
      <w:pPr>
        <w:rPr>
          <w:rFonts w:ascii="Georgia" w:hAnsi="Georgia"/>
          <w:sz w:val="24"/>
          <w:szCs w:val="24"/>
        </w:rPr>
      </w:pPr>
      <w:r w:rsidRPr="00D13AEB">
        <w:rPr>
          <w:rFonts w:ascii="Georgia" w:eastAsia="Times New Roman" w:hAnsi="Georgia"/>
          <w:bCs/>
          <w:i/>
          <w:sz w:val="24"/>
          <w:szCs w:val="24"/>
          <w:lang w:eastAsia="pl-PL"/>
        </w:rPr>
        <w:t>Architektura, funkcja i znaczenie barokowych pawilonów ogrodowych na terenie Śląska i dawnego hrabstwa kłodzkiego</w:t>
      </w:r>
      <w:r>
        <w:rPr>
          <w:rFonts w:ascii="Georgia" w:hAnsi="Georgia"/>
          <w:sz w:val="24"/>
          <w:szCs w:val="24"/>
        </w:rPr>
        <w:t xml:space="preserve"> </w:t>
      </w:r>
    </w:p>
    <w:p w14:paraId="7A83D6B7" w14:textId="19B16CC6" w:rsidR="00D13AEB" w:rsidRDefault="00D13AEB" w:rsidP="00160264">
      <w:pPr>
        <w:rPr>
          <w:rFonts w:ascii="Georgia" w:hAnsi="Georgia"/>
          <w:b/>
          <w:bCs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15.</w:t>
      </w:r>
      <w:r w:rsidR="00E502DF" w:rsidRPr="00E502DF">
        <w:rPr>
          <w:rFonts w:ascii="Georgia" w:hAnsi="Georgia"/>
          <w:b/>
          <w:bCs/>
          <w:sz w:val="24"/>
          <w:szCs w:val="24"/>
        </w:rPr>
        <w:t>5</w:t>
      </w:r>
      <w:r w:rsidRPr="00E502DF">
        <w:rPr>
          <w:rFonts w:ascii="Georgia" w:hAnsi="Georgia"/>
          <w:b/>
          <w:bCs/>
          <w:sz w:val="24"/>
          <w:szCs w:val="24"/>
        </w:rPr>
        <w:t>0-16.</w:t>
      </w:r>
      <w:r w:rsidR="00E502DF" w:rsidRPr="00E502DF">
        <w:rPr>
          <w:rFonts w:ascii="Georgia" w:hAnsi="Georgia"/>
          <w:b/>
          <w:bCs/>
          <w:sz w:val="24"/>
          <w:szCs w:val="24"/>
        </w:rPr>
        <w:t>1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 w:rsidRPr="00D13AEB">
        <w:rPr>
          <w:rFonts w:ascii="Georgia" w:hAnsi="Georgia"/>
          <w:sz w:val="24"/>
          <w:szCs w:val="24"/>
        </w:rPr>
        <w:t xml:space="preserve"> -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E502DF">
        <w:rPr>
          <w:rFonts w:ascii="Georgia" w:hAnsi="Georgia"/>
          <w:sz w:val="24"/>
          <w:szCs w:val="24"/>
        </w:rPr>
        <w:t>Dyskusja</w:t>
      </w:r>
      <w:r w:rsidR="00E502DF" w:rsidRPr="00990731">
        <w:rPr>
          <w:rFonts w:ascii="Georgia" w:hAnsi="Georgia"/>
          <w:b/>
          <w:bCs/>
          <w:sz w:val="24"/>
          <w:szCs w:val="24"/>
        </w:rPr>
        <w:t xml:space="preserve"> </w:t>
      </w:r>
    </w:p>
    <w:p w14:paraId="46A6A539" w14:textId="16F64C9D" w:rsidR="00E502DF" w:rsidRDefault="00E502DF" w:rsidP="0016026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16.10-16.30 - </w:t>
      </w:r>
      <w:r w:rsidRPr="00990731">
        <w:rPr>
          <w:rFonts w:ascii="Georgia" w:hAnsi="Georgia"/>
          <w:b/>
          <w:bCs/>
          <w:sz w:val="24"/>
          <w:szCs w:val="24"/>
        </w:rPr>
        <w:t>Przerwa na kawę i herbatę</w:t>
      </w:r>
    </w:p>
    <w:p w14:paraId="6A4C0F4C" w14:textId="659A351D" w:rsidR="00D13AEB" w:rsidRDefault="00E502DF" w:rsidP="001602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-----------------------------------------------------------------------------------------------------</w:t>
      </w:r>
    </w:p>
    <w:p w14:paraId="4527E655" w14:textId="3C6BC425" w:rsidR="004037C7" w:rsidRPr="00801F56" w:rsidRDefault="004037C7" w:rsidP="00801F56">
      <w:pPr>
        <w:spacing w:line="360" w:lineRule="auto"/>
        <w:rPr>
          <w:rFonts w:ascii="Georgia" w:eastAsia="Times New Roman" w:hAnsi="Georgia"/>
          <w:bCs/>
          <w:i/>
          <w:sz w:val="24"/>
          <w:szCs w:val="24"/>
          <w:lang w:eastAsia="pl-PL"/>
        </w:rPr>
      </w:pPr>
      <w:r w:rsidRPr="004037C7">
        <w:rPr>
          <w:rFonts w:ascii="Georgia" w:hAnsi="Georgia"/>
          <w:sz w:val="24"/>
          <w:szCs w:val="24"/>
        </w:rPr>
        <w:t xml:space="preserve"> </w:t>
      </w:r>
    </w:p>
    <w:p w14:paraId="48AACF94" w14:textId="73010C83" w:rsidR="00BD5B3A" w:rsidRDefault="004037C7" w:rsidP="00160264">
      <w:pPr>
        <w:rPr>
          <w:rFonts w:ascii="Georgia" w:hAnsi="Georgia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16.</w:t>
      </w:r>
      <w:r w:rsidR="00E502DF" w:rsidRPr="00E502DF">
        <w:rPr>
          <w:rFonts w:ascii="Georgia" w:hAnsi="Georgia"/>
          <w:b/>
          <w:bCs/>
          <w:sz w:val="24"/>
          <w:szCs w:val="24"/>
        </w:rPr>
        <w:t>3</w:t>
      </w:r>
      <w:r w:rsidRPr="00E502DF">
        <w:rPr>
          <w:rFonts w:ascii="Georgia" w:hAnsi="Georgia"/>
          <w:b/>
          <w:bCs/>
          <w:sz w:val="24"/>
          <w:szCs w:val="24"/>
        </w:rPr>
        <w:t>0-16.</w:t>
      </w:r>
      <w:r w:rsidR="00E502DF" w:rsidRPr="00E502DF">
        <w:rPr>
          <w:rFonts w:ascii="Georgia" w:hAnsi="Georgia"/>
          <w:b/>
          <w:bCs/>
          <w:sz w:val="24"/>
          <w:szCs w:val="24"/>
        </w:rPr>
        <w:t>5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</w:t>
      </w:r>
      <w:r w:rsidR="00BD5B3A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4D11CD" w:rsidRPr="00BD5B3A">
        <w:rPr>
          <w:rFonts w:ascii="Georgia" w:hAnsi="Georgia"/>
          <w:b/>
          <w:bCs/>
          <w:sz w:val="24"/>
          <w:szCs w:val="24"/>
        </w:rPr>
        <w:t>Urszula Bo</w:t>
      </w:r>
      <w:r w:rsidR="00D13AEB" w:rsidRPr="00BD5B3A">
        <w:rPr>
          <w:rFonts w:ascii="Georgia" w:hAnsi="Georgia"/>
          <w:b/>
          <w:bCs/>
          <w:sz w:val="24"/>
          <w:szCs w:val="24"/>
        </w:rPr>
        <w:t>ń</w:t>
      </w:r>
      <w:r w:rsidR="004D11CD" w:rsidRPr="00BD5B3A">
        <w:rPr>
          <w:rFonts w:ascii="Georgia" w:hAnsi="Georgia"/>
          <w:b/>
          <w:bCs/>
          <w:sz w:val="24"/>
          <w:szCs w:val="24"/>
        </w:rPr>
        <w:t>czuk-Dawidziuk</w:t>
      </w:r>
      <w:r w:rsidR="004D11CD">
        <w:rPr>
          <w:rFonts w:ascii="Georgia" w:hAnsi="Georgia"/>
          <w:sz w:val="24"/>
          <w:szCs w:val="24"/>
        </w:rPr>
        <w:t xml:space="preserve">, </w:t>
      </w:r>
      <w:r w:rsidR="00BD5B3A">
        <w:rPr>
          <w:rFonts w:ascii="Georgia" w:hAnsi="Georgia"/>
          <w:sz w:val="24"/>
          <w:szCs w:val="24"/>
        </w:rPr>
        <w:t>Muzeum Uniwersytetu Wrocławskiego</w:t>
      </w:r>
    </w:p>
    <w:p w14:paraId="5653DE47" w14:textId="285464C6" w:rsidR="00160264" w:rsidRDefault="00160264" w:rsidP="00160264">
      <w:pPr>
        <w:rPr>
          <w:rFonts w:ascii="Georgia" w:hAnsi="Georgia"/>
          <w:i/>
          <w:iCs/>
          <w:sz w:val="24"/>
          <w:szCs w:val="24"/>
        </w:rPr>
      </w:pPr>
      <w:r w:rsidRPr="004D11CD">
        <w:rPr>
          <w:rFonts w:ascii="Georgia" w:hAnsi="Georgia"/>
          <w:i/>
          <w:iCs/>
          <w:sz w:val="24"/>
          <w:szCs w:val="24"/>
        </w:rPr>
        <w:t xml:space="preserve">Siedziba szlachecka na terenie założenia w typie </w:t>
      </w:r>
      <w:proofErr w:type="spellStart"/>
      <w:r w:rsidRPr="004D11CD">
        <w:rPr>
          <w:rFonts w:ascii="Georgia" w:hAnsi="Georgia"/>
          <w:i/>
          <w:iCs/>
          <w:sz w:val="24"/>
          <w:szCs w:val="24"/>
        </w:rPr>
        <w:t>ornamental</w:t>
      </w:r>
      <w:proofErr w:type="spellEnd"/>
      <w:r w:rsidRPr="004D11CD">
        <w:rPr>
          <w:rFonts w:ascii="Georgia" w:hAnsi="Georgia"/>
          <w:i/>
          <w:iCs/>
          <w:sz w:val="24"/>
          <w:szCs w:val="24"/>
        </w:rPr>
        <w:t xml:space="preserve"> farm na przykładzie Bukowca</w:t>
      </w:r>
    </w:p>
    <w:p w14:paraId="33FD5F15" w14:textId="75F2823E" w:rsidR="00BD5B3A" w:rsidRDefault="00D13AEB" w:rsidP="00D13AEB">
      <w:pPr>
        <w:spacing w:line="360" w:lineRule="auto"/>
        <w:rPr>
          <w:rFonts w:ascii="Georgia" w:eastAsiaTheme="minorHAnsi" w:hAnsi="Georgia" w:cstheme="minorBidi"/>
          <w:sz w:val="24"/>
          <w:szCs w:val="24"/>
        </w:rPr>
      </w:pPr>
      <w:r w:rsidRPr="00E502DF">
        <w:rPr>
          <w:rFonts w:ascii="Georgia" w:hAnsi="Georgia"/>
          <w:b/>
          <w:bCs/>
          <w:sz w:val="24"/>
          <w:szCs w:val="24"/>
        </w:rPr>
        <w:t>16.</w:t>
      </w:r>
      <w:r w:rsidR="00E502DF" w:rsidRPr="00E502DF">
        <w:rPr>
          <w:rFonts w:ascii="Georgia" w:hAnsi="Georgia"/>
          <w:b/>
          <w:bCs/>
          <w:sz w:val="24"/>
          <w:szCs w:val="24"/>
        </w:rPr>
        <w:t>5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 w:rsidR="004037C7" w:rsidRPr="00E502DF">
        <w:rPr>
          <w:rFonts w:ascii="Georgia" w:hAnsi="Georgia"/>
          <w:b/>
          <w:bCs/>
          <w:sz w:val="24"/>
          <w:szCs w:val="24"/>
        </w:rPr>
        <w:t xml:space="preserve"> – 17.</w:t>
      </w:r>
      <w:r w:rsidR="00E502DF" w:rsidRPr="00E502DF">
        <w:rPr>
          <w:rFonts w:ascii="Georgia" w:hAnsi="Georgia"/>
          <w:b/>
          <w:bCs/>
          <w:sz w:val="24"/>
          <w:szCs w:val="24"/>
        </w:rPr>
        <w:t>1</w:t>
      </w:r>
      <w:r w:rsidR="004037C7" w:rsidRPr="00E502DF">
        <w:rPr>
          <w:rFonts w:ascii="Georgia" w:hAnsi="Georgia"/>
          <w:b/>
          <w:bCs/>
          <w:sz w:val="24"/>
          <w:szCs w:val="24"/>
        </w:rPr>
        <w:t>0</w:t>
      </w:r>
      <w:r w:rsidR="00E502DF">
        <w:rPr>
          <w:rFonts w:ascii="Georgia" w:hAnsi="Georgia"/>
          <w:sz w:val="24"/>
          <w:szCs w:val="24"/>
        </w:rPr>
        <w:t xml:space="preserve">- </w:t>
      </w:r>
      <w:r w:rsidRPr="00BD5B3A">
        <w:rPr>
          <w:rFonts w:ascii="Georgia" w:eastAsiaTheme="minorHAnsi" w:hAnsi="Georgia" w:cstheme="minorBidi"/>
          <w:b/>
          <w:bCs/>
          <w:sz w:val="24"/>
          <w:szCs w:val="24"/>
        </w:rPr>
        <w:t>Grzegorz Grajewski</w:t>
      </w:r>
      <w:r w:rsidRPr="00D13AEB">
        <w:rPr>
          <w:rFonts w:ascii="Georgia" w:eastAsiaTheme="minorHAnsi" w:hAnsi="Georgia" w:cstheme="minorBidi"/>
          <w:sz w:val="24"/>
          <w:szCs w:val="24"/>
        </w:rPr>
        <w:t xml:space="preserve">, </w:t>
      </w:r>
      <w:r w:rsidR="00BD5B3A">
        <w:rPr>
          <w:rFonts w:ascii="Georgia" w:eastAsiaTheme="minorHAnsi" w:hAnsi="Georgia" w:cstheme="minorBidi"/>
          <w:sz w:val="24"/>
          <w:szCs w:val="24"/>
        </w:rPr>
        <w:t>Narodowy Instytut Dziedzictwa</w:t>
      </w:r>
      <w:r w:rsidR="008E476E">
        <w:rPr>
          <w:rFonts w:ascii="Georgia" w:eastAsiaTheme="minorHAnsi" w:hAnsi="Georgia" w:cstheme="minorBidi"/>
          <w:sz w:val="24"/>
          <w:szCs w:val="24"/>
        </w:rPr>
        <w:t>, Wrocław</w:t>
      </w:r>
    </w:p>
    <w:p w14:paraId="238617AE" w14:textId="7E62EBCF" w:rsidR="00D13AEB" w:rsidRPr="00D13AEB" w:rsidRDefault="00D13AEB" w:rsidP="00D13AEB">
      <w:pPr>
        <w:spacing w:line="360" w:lineRule="auto"/>
        <w:rPr>
          <w:rFonts w:ascii="Georgia" w:eastAsiaTheme="minorHAnsi" w:hAnsi="Georgia" w:cstheme="minorBidi"/>
          <w:i/>
          <w:sz w:val="24"/>
          <w:szCs w:val="24"/>
        </w:rPr>
      </w:pPr>
      <w:r w:rsidRPr="00D13AEB">
        <w:rPr>
          <w:rFonts w:ascii="Georgia" w:eastAsiaTheme="minorHAnsi" w:hAnsi="Georgia" w:cstheme="minorBidi"/>
          <w:i/>
          <w:sz w:val="24"/>
          <w:szCs w:val="24"/>
        </w:rPr>
        <w:t>Siedziba jako wykreowane miejsce pamięci rodu – przypadek lapidarium w Żelowicach</w:t>
      </w:r>
    </w:p>
    <w:p w14:paraId="0A1DE7A4" w14:textId="0F392A72" w:rsidR="00BD5B3A" w:rsidRDefault="00D13AEB" w:rsidP="00D13AEB">
      <w:pPr>
        <w:spacing w:line="360" w:lineRule="auto"/>
        <w:jc w:val="both"/>
        <w:rPr>
          <w:rFonts w:ascii="Georgia" w:eastAsiaTheme="minorEastAsia" w:hAnsi="Georgia"/>
          <w:color w:val="222222"/>
          <w:sz w:val="24"/>
          <w:szCs w:val="24"/>
          <w:shd w:val="clear" w:color="auto" w:fill="FFFFFF"/>
          <w:lang w:eastAsia="pl-PL"/>
        </w:rPr>
      </w:pPr>
      <w:r w:rsidRPr="00E502DF">
        <w:rPr>
          <w:rFonts w:ascii="Georgia" w:hAnsi="Georgia"/>
          <w:b/>
          <w:bCs/>
          <w:sz w:val="24"/>
          <w:szCs w:val="24"/>
        </w:rPr>
        <w:t>1</w:t>
      </w:r>
      <w:r w:rsidR="004037C7" w:rsidRPr="00E502DF">
        <w:rPr>
          <w:rFonts w:ascii="Georgia" w:hAnsi="Georgia"/>
          <w:b/>
          <w:bCs/>
          <w:sz w:val="24"/>
          <w:szCs w:val="24"/>
        </w:rPr>
        <w:t>7.</w:t>
      </w:r>
      <w:r w:rsidR="00E502DF" w:rsidRPr="00E502DF">
        <w:rPr>
          <w:rFonts w:ascii="Georgia" w:hAnsi="Georgia"/>
          <w:b/>
          <w:bCs/>
          <w:sz w:val="24"/>
          <w:szCs w:val="24"/>
        </w:rPr>
        <w:t>1</w:t>
      </w:r>
      <w:r w:rsidR="004037C7" w:rsidRPr="00E502DF">
        <w:rPr>
          <w:rFonts w:ascii="Georgia" w:hAnsi="Georgia"/>
          <w:b/>
          <w:bCs/>
          <w:sz w:val="24"/>
          <w:szCs w:val="24"/>
        </w:rPr>
        <w:t xml:space="preserve">0 </w:t>
      </w:r>
      <w:r w:rsidRPr="00E502DF">
        <w:rPr>
          <w:rFonts w:ascii="Georgia" w:hAnsi="Georgia"/>
          <w:b/>
          <w:bCs/>
          <w:sz w:val="24"/>
          <w:szCs w:val="24"/>
        </w:rPr>
        <w:t>-</w:t>
      </w:r>
      <w:r w:rsidR="004037C7" w:rsidRPr="00E502DF">
        <w:rPr>
          <w:rFonts w:ascii="Georgia" w:hAnsi="Georgia"/>
          <w:b/>
          <w:bCs/>
          <w:sz w:val="24"/>
          <w:szCs w:val="24"/>
        </w:rPr>
        <w:t xml:space="preserve"> </w:t>
      </w:r>
      <w:r w:rsidRPr="00E502DF">
        <w:rPr>
          <w:rFonts w:ascii="Georgia" w:hAnsi="Georgia"/>
          <w:b/>
          <w:bCs/>
          <w:sz w:val="24"/>
          <w:szCs w:val="24"/>
        </w:rPr>
        <w:t>17.</w:t>
      </w:r>
      <w:r w:rsidR="00E502DF" w:rsidRPr="00E502DF">
        <w:rPr>
          <w:rFonts w:ascii="Georgia" w:hAnsi="Georgia"/>
          <w:b/>
          <w:bCs/>
          <w:sz w:val="24"/>
          <w:szCs w:val="24"/>
        </w:rPr>
        <w:t>3</w:t>
      </w:r>
      <w:r w:rsidRPr="00E502DF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</w:t>
      </w:r>
      <w:r w:rsidR="00BD5B3A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Pr="00BD5B3A">
        <w:rPr>
          <w:rFonts w:ascii="Georgia" w:eastAsiaTheme="minorEastAsia" w:hAnsi="Georgia"/>
          <w:b/>
          <w:bCs/>
          <w:color w:val="222222"/>
          <w:sz w:val="24"/>
          <w:szCs w:val="24"/>
          <w:shd w:val="clear" w:color="auto" w:fill="FFFFFF"/>
          <w:lang w:eastAsia="pl-PL"/>
        </w:rPr>
        <w:t>Adam Organisty</w:t>
      </w:r>
      <w:r w:rsidRPr="00D13AEB">
        <w:rPr>
          <w:rFonts w:ascii="Georgia" w:eastAsiaTheme="minorEastAsia" w:hAnsi="Georgia"/>
          <w:color w:val="222222"/>
          <w:sz w:val="24"/>
          <w:szCs w:val="24"/>
          <w:shd w:val="clear" w:color="auto" w:fill="FFFFFF"/>
          <w:lang w:eastAsia="pl-PL"/>
        </w:rPr>
        <w:t>,</w:t>
      </w:r>
      <w:r w:rsidR="00BD5B3A">
        <w:rPr>
          <w:rFonts w:ascii="Georgia" w:eastAsiaTheme="minorEastAsia" w:hAnsi="Georgia"/>
          <w:color w:val="222222"/>
          <w:sz w:val="24"/>
          <w:szCs w:val="24"/>
          <w:shd w:val="clear" w:color="auto" w:fill="FFFFFF"/>
          <w:lang w:eastAsia="pl-PL"/>
        </w:rPr>
        <w:t xml:space="preserve"> Akademia Sztuk Pięknych w Krakowie</w:t>
      </w:r>
    </w:p>
    <w:p w14:paraId="51FBF686" w14:textId="384C41CA" w:rsidR="00D13AEB" w:rsidRPr="00D13AEB" w:rsidRDefault="00D13AEB" w:rsidP="00D13AEB">
      <w:pPr>
        <w:spacing w:line="360" w:lineRule="auto"/>
        <w:jc w:val="both"/>
        <w:rPr>
          <w:rFonts w:ascii="Georgia" w:eastAsiaTheme="minorHAnsi" w:hAnsi="Georgia"/>
          <w:bCs/>
          <w:i/>
          <w:sz w:val="24"/>
          <w:szCs w:val="24"/>
        </w:rPr>
      </w:pPr>
      <w:r w:rsidRPr="00D13AEB">
        <w:rPr>
          <w:rFonts w:ascii="Georgia" w:eastAsiaTheme="minorHAnsi" w:hAnsi="Georgia"/>
          <w:bCs/>
          <w:i/>
          <w:sz w:val="24"/>
          <w:szCs w:val="24"/>
        </w:rPr>
        <w:t>Dekoracje malarskie Josepha Langera (1865–1918) w pałacach i dworach okresu II Rzeszy Niemieckiej. Komunikat o nowych ustaleniach</w:t>
      </w:r>
    </w:p>
    <w:p w14:paraId="0F87A361" w14:textId="554BF191" w:rsidR="00D13AEB" w:rsidRDefault="00D13AEB" w:rsidP="00160264">
      <w:pPr>
        <w:rPr>
          <w:rFonts w:ascii="Georgia" w:hAnsi="Georgia"/>
          <w:sz w:val="24"/>
          <w:szCs w:val="24"/>
        </w:rPr>
      </w:pPr>
      <w:r w:rsidRPr="0049101B">
        <w:rPr>
          <w:rFonts w:ascii="Georgia" w:hAnsi="Georgia"/>
          <w:b/>
          <w:bCs/>
          <w:sz w:val="24"/>
          <w:szCs w:val="24"/>
        </w:rPr>
        <w:t>17.</w:t>
      </w:r>
      <w:r w:rsidR="00E502DF" w:rsidRPr="0049101B">
        <w:rPr>
          <w:rFonts w:ascii="Georgia" w:hAnsi="Georgia"/>
          <w:b/>
          <w:bCs/>
          <w:sz w:val="24"/>
          <w:szCs w:val="24"/>
        </w:rPr>
        <w:t>3</w:t>
      </w:r>
      <w:r w:rsidRPr="0049101B">
        <w:rPr>
          <w:rFonts w:ascii="Georgia" w:hAnsi="Georgia"/>
          <w:b/>
          <w:bCs/>
          <w:sz w:val="24"/>
          <w:szCs w:val="24"/>
        </w:rPr>
        <w:t>0-17.</w:t>
      </w:r>
      <w:r w:rsidR="00E502DF" w:rsidRPr="0049101B">
        <w:rPr>
          <w:rFonts w:ascii="Georgia" w:hAnsi="Georgia"/>
          <w:b/>
          <w:bCs/>
          <w:sz w:val="24"/>
          <w:szCs w:val="24"/>
        </w:rPr>
        <w:t>5</w:t>
      </w:r>
      <w:r w:rsidR="004037C7" w:rsidRPr="0049101B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– Dyskusja</w:t>
      </w:r>
    </w:p>
    <w:p w14:paraId="7D813FFE" w14:textId="6DA730DD" w:rsidR="00D13AEB" w:rsidRDefault="00D13AEB" w:rsidP="00160264">
      <w:pPr>
        <w:rPr>
          <w:rFonts w:ascii="Georgia" w:hAnsi="Georgia"/>
          <w:sz w:val="24"/>
          <w:szCs w:val="24"/>
        </w:rPr>
      </w:pPr>
      <w:r w:rsidRPr="0049101B">
        <w:rPr>
          <w:rFonts w:ascii="Georgia" w:hAnsi="Georgia"/>
          <w:b/>
          <w:bCs/>
          <w:sz w:val="24"/>
          <w:szCs w:val="24"/>
        </w:rPr>
        <w:t>1</w:t>
      </w:r>
      <w:r w:rsidR="004037C7" w:rsidRPr="0049101B">
        <w:rPr>
          <w:rFonts w:ascii="Georgia" w:hAnsi="Georgia"/>
          <w:b/>
          <w:bCs/>
          <w:sz w:val="24"/>
          <w:szCs w:val="24"/>
        </w:rPr>
        <w:t>8.00</w:t>
      </w:r>
      <w:r w:rsidRPr="0049101B">
        <w:rPr>
          <w:rFonts w:ascii="Georgia" w:hAnsi="Georgia"/>
          <w:b/>
          <w:bCs/>
          <w:sz w:val="24"/>
          <w:szCs w:val="24"/>
        </w:rPr>
        <w:t>-</w:t>
      </w:r>
      <w:r w:rsidR="00E41109" w:rsidRPr="0049101B">
        <w:rPr>
          <w:rFonts w:ascii="Georgia" w:hAnsi="Georgia"/>
          <w:b/>
          <w:bCs/>
          <w:sz w:val="24"/>
          <w:szCs w:val="24"/>
        </w:rPr>
        <w:t>20.0</w:t>
      </w:r>
      <w:r w:rsidRPr="0049101B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– </w:t>
      </w:r>
      <w:r w:rsidRPr="00272829">
        <w:rPr>
          <w:rFonts w:ascii="Georgia" w:hAnsi="Georgia"/>
          <w:b/>
          <w:bCs/>
          <w:sz w:val="24"/>
          <w:szCs w:val="24"/>
        </w:rPr>
        <w:t xml:space="preserve">Przejazd </w:t>
      </w:r>
      <w:r w:rsidR="00624CEF">
        <w:rPr>
          <w:rFonts w:ascii="Georgia" w:hAnsi="Georgia"/>
          <w:b/>
          <w:bCs/>
          <w:sz w:val="24"/>
          <w:szCs w:val="24"/>
        </w:rPr>
        <w:t xml:space="preserve">dla referentów </w:t>
      </w:r>
      <w:r w:rsidRPr="00272829">
        <w:rPr>
          <w:rFonts w:ascii="Georgia" w:hAnsi="Georgia"/>
          <w:b/>
          <w:bCs/>
          <w:sz w:val="24"/>
          <w:szCs w:val="24"/>
        </w:rPr>
        <w:t>do pałacu w Kliczkowie</w:t>
      </w:r>
    </w:p>
    <w:p w14:paraId="4BDC777C" w14:textId="2441F8EA" w:rsidR="00D13AEB" w:rsidRDefault="00E41109" w:rsidP="00160264">
      <w:pPr>
        <w:rPr>
          <w:rFonts w:ascii="Georgia" w:hAnsi="Georgia"/>
          <w:sz w:val="24"/>
          <w:szCs w:val="24"/>
        </w:rPr>
      </w:pPr>
      <w:r w:rsidRPr="0049101B">
        <w:rPr>
          <w:rFonts w:ascii="Georgia" w:hAnsi="Georgia"/>
          <w:b/>
          <w:bCs/>
          <w:sz w:val="24"/>
          <w:szCs w:val="24"/>
        </w:rPr>
        <w:t>20.30</w:t>
      </w:r>
      <w:r>
        <w:rPr>
          <w:rFonts w:ascii="Georgia" w:hAnsi="Georgia"/>
          <w:sz w:val="24"/>
          <w:szCs w:val="24"/>
        </w:rPr>
        <w:t xml:space="preserve"> – </w:t>
      </w:r>
      <w:r w:rsidRPr="008271C7">
        <w:rPr>
          <w:rFonts w:ascii="Georgia" w:hAnsi="Georgia"/>
          <w:sz w:val="24"/>
          <w:szCs w:val="24"/>
        </w:rPr>
        <w:t>Kolacja</w:t>
      </w:r>
      <w:r w:rsidR="00624CEF" w:rsidRPr="008271C7">
        <w:rPr>
          <w:rFonts w:ascii="Georgia" w:hAnsi="Georgia"/>
          <w:sz w:val="24"/>
          <w:szCs w:val="24"/>
        </w:rPr>
        <w:t xml:space="preserve"> i zwiedzanie </w:t>
      </w:r>
      <w:r w:rsidR="009B0345">
        <w:rPr>
          <w:rFonts w:ascii="Georgia" w:hAnsi="Georgia"/>
          <w:sz w:val="24"/>
          <w:szCs w:val="24"/>
        </w:rPr>
        <w:t>zamku</w:t>
      </w:r>
    </w:p>
    <w:p w14:paraId="10ED2765" w14:textId="6D11AE48" w:rsidR="00E41109" w:rsidRDefault="00A44DB2" w:rsidP="0016026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---------------------------------------------------------------------------------------------------</w:t>
      </w:r>
    </w:p>
    <w:p w14:paraId="7A359C12" w14:textId="77777777" w:rsidR="00A44DB2" w:rsidRDefault="00A44DB2" w:rsidP="00160264">
      <w:pPr>
        <w:rPr>
          <w:rFonts w:ascii="Georgia" w:hAnsi="Georgia"/>
          <w:b/>
          <w:bCs/>
          <w:sz w:val="24"/>
          <w:szCs w:val="24"/>
          <w:u w:val="single"/>
        </w:rPr>
      </w:pPr>
    </w:p>
    <w:p w14:paraId="3C7ABFCB" w14:textId="5A57ED40" w:rsidR="00D13AEB" w:rsidRPr="008271C7" w:rsidRDefault="00D13AEB" w:rsidP="00160264">
      <w:pPr>
        <w:rPr>
          <w:rFonts w:ascii="Georgia" w:hAnsi="Georgia"/>
          <w:b/>
          <w:bCs/>
          <w:sz w:val="24"/>
          <w:szCs w:val="24"/>
          <w:u w:val="single"/>
        </w:rPr>
      </w:pPr>
      <w:r w:rsidRPr="008271C7">
        <w:rPr>
          <w:rFonts w:ascii="Georgia" w:hAnsi="Georgia"/>
          <w:b/>
          <w:bCs/>
          <w:sz w:val="24"/>
          <w:szCs w:val="24"/>
          <w:u w:val="single"/>
        </w:rPr>
        <w:t xml:space="preserve">Sobota </w:t>
      </w:r>
      <w:r w:rsidR="004037C7" w:rsidRPr="008271C7">
        <w:rPr>
          <w:rFonts w:ascii="Georgia" w:hAnsi="Georgia"/>
          <w:b/>
          <w:bCs/>
          <w:sz w:val="24"/>
          <w:szCs w:val="24"/>
          <w:u w:val="single"/>
        </w:rPr>
        <w:t>12 X 2024</w:t>
      </w:r>
    </w:p>
    <w:p w14:paraId="5D05C996" w14:textId="668FBBEE" w:rsidR="004037C7" w:rsidRDefault="004037C7" w:rsidP="00160264">
      <w:pPr>
        <w:rPr>
          <w:rFonts w:ascii="Georgia" w:hAnsi="Georgia"/>
          <w:b/>
          <w:bCs/>
          <w:sz w:val="24"/>
          <w:szCs w:val="24"/>
        </w:rPr>
      </w:pPr>
      <w:r w:rsidRPr="004037C7">
        <w:rPr>
          <w:rFonts w:ascii="Georgia" w:hAnsi="Georgia"/>
          <w:b/>
          <w:bCs/>
          <w:sz w:val="24"/>
          <w:szCs w:val="24"/>
        </w:rPr>
        <w:t>Pałac w Kliczkowie</w:t>
      </w:r>
    </w:p>
    <w:p w14:paraId="3A207908" w14:textId="7F48D8B1" w:rsidR="0065784B" w:rsidRDefault="00E41109" w:rsidP="0065784B">
      <w:pPr>
        <w:rPr>
          <w:rFonts w:ascii="Garamond" w:hAnsi="Garamond"/>
          <w:sz w:val="28"/>
          <w:szCs w:val="28"/>
        </w:rPr>
      </w:pPr>
      <w:r w:rsidRPr="0049101B">
        <w:rPr>
          <w:rFonts w:ascii="Georgia" w:hAnsi="Georgia"/>
          <w:b/>
          <w:bCs/>
          <w:sz w:val="24"/>
          <w:szCs w:val="24"/>
        </w:rPr>
        <w:t>9.00-9.</w:t>
      </w:r>
      <w:r w:rsidR="0049101B">
        <w:rPr>
          <w:rFonts w:ascii="Georgia" w:hAnsi="Georgia"/>
          <w:b/>
          <w:bCs/>
          <w:sz w:val="24"/>
          <w:szCs w:val="24"/>
        </w:rPr>
        <w:t>2</w:t>
      </w:r>
      <w:r w:rsidRPr="0049101B">
        <w:rPr>
          <w:rFonts w:ascii="Georgia" w:hAnsi="Georgia"/>
          <w:b/>
          <w:bCs/>
          <w:sz w:val="24"/>
          <w:szCs w:val="24"/>
        </w:rPr>
        <w:t>0</w:t>
      </w:r>
      <w:r w:rsidRPr="00E41109">
        <w:rPr>
          <w:rFonts w:ascii="Georgia" w:hAnsi="Georgia"/>
          <w:sz w:val="24"/>
          <w:szCs w:val="24"/>
        </w:rPr>
        <w:t xml:space="preserve"> –</w:t>
      </w:r>
      <w:r w:rsidR="0065784B">
        <w:rPr>
          <w:rFonts w:ascii="Georgia" w:hAnsi="Georgia"/>
          <w:b/>
          <w:bCs/>
          <w:sz w:val="24"/>
          <w:szCs w:val="24"/>
        </w:rPr>
        <w:t xml:space="preserve"> </w:t>
      </w:r>
      <w:r w:rsidR="0065784B" w:rsidRPr="00BD5B3A">
        <w:rPr>
          <w:rFonts w:ascii="Georgia" w:hAnsi="Georgia"/>
          <w:b/>
          <w:bCs/>
          <w:color w:val="000000"/>
          <w:sz w:val="24"/>
          <w:szCs w:val="24"/>
        </w:rPr>
        <w:t>Artur Kwaśniewski</w:t>
      </w:r>
      <w:r w:rsidR="0065784B" w:rsidRPr="00FB27A4">
        <w:rPr>
          <w:rFonts w:ascii="Georgia" w:hAnsi="Georgia"/>
          <w:color w:val="000000"/>
          <w:sz w:val="24"/>
          <w:szCs w:val="24"/>
        </w:rPr>
        <w:t xml:space="preserve">, </w:t>
      </w:r>
      <w:r w:rsidR="0065784B">
        <w:rPr>
          <w:rFonts w:ascii="Garamond" w:hAnsi="Garamond"/>
          <w:sz w:val="28"/>
          <w:szCs w:val="28"/>
        </w:rPr>
        <w:t xml:space="preserve">Katedra Historii </w:t>
      </w:r>
      <w:r w:rsidR="0065784B" w:rsidRPr="007E484E">
        <w:rPr>
          <w:rFonts w:ascii="Garamond" w:hAnsi="Garamond"/>
          <w:sz w:val="28"/>
          <w:szCs w:val="28"/>
        </w:rPr>
        <w:t>Architektury, Sztuki i Techniki P</w:t>
      </w:r>
      <w:r w:rsidR="000B7C08">
        <w:rPr>
          <w:rFonts w:ascii="Garamond" w:hAnsi="Garamond"/>
          <w:sz w:val="28"/>
          <w:szCs w:val="28"/>
        </w:rPr>
        <w:t>olitechniki Wrocławskiej</w:t>
      </w:r>
    </w:p>
    <w:p w14:paraId="33297579" w14:textId="43499AB7" w:rsidR="00E41109" w:rsidRPr="00E41109" w:rsidRDefault="0065784B" w:rsidP="00160264">
      <w:pPr>
        <w:rPr>
          <w:rFonts w:ascii="Georgia" w:hAnsi="Georgia"/>
          <w:sz w:val="24"/>
          <w:szCs w:val="24"/>
        </w:rPr>
      </w:pPr>
      <w:r w:rsidRPr="00FB27A4">
        <w:rPr>
          <w:rFonts w:ascii="Georgia" w:eastAsiaTheme="minorEastAsia" w:hAnsi="Georgia"/>
          <w:i/>
          <w:iCs/>
          <w:color w:val="222222"/>
          <w:sz w:val="24"/>
          <w:szCs w:val="24"/>
          <w:shd w:val="clear" w:color="auto" w:fill="FFFFFF"/>
          <w:lang w:eastAsia="pl-PL"/>
        </w:rPr>
        <w:t>Problem ochrony autentyzmu otoczenia historycznych rezydencji w "dobie egotyzmu"</w:t>
      </w:r>
    </w:p>
    <w:p w14:paraId="3F313BAC" w14:textId="5EBC7B20" w:rsidR="0065784B" w:rsidRPr="001276A7" w:rsidRDefault="004037C7" w:rsidP="0065784B">
      <w:pPr>
        <w:rPr>
          <w:rFonts w:ascii="Georgia" w:hAnsi="Georgia"/>
          <w:sz w:val="24"/>
          <w:szCs w:val="24"/>
        </w:rPr>
      </w:pPr>
      <w:r w:rsidRPr="0049101B">
        <w:rPr>
          <w:rFonts w:ascii="Georgia" w:hAnsi="Georgia"/>
          <w:b/>
          <w:bCs/>
          <w:sz w:val="24"/>
          <w:szCs w:val="24"/>
        </w:rPr>
        <w:lastRenderedPageBreak/>
        <w:t>9.</w:t>
      </w:r>
      <w:r w:rsidR="0049101B" w:rsidRPr="0049101B">
        <w:rPr>
          <w:rFonts w:ascii="Georgia" w:hAnsi="Georgia"/>
          <w:b/>
          <w:bCs/>
          <w:sz w:val="24"/>
          <w:szCs w:val="24"/>
        </w:rPr>
        <w:t>2</w:t>
      </w:r>
      <w:r w:rsidRPr="0049101B">
        <w:rPr>
          <w:rFonts w:ascii="Georgia" w:hAnsi="Georgia"/>
          <w:b/>
          <w:bCs/>
          <w:sz w:val="24"/>
          <w:szCs w:val="24"/>
        </w:rPr>
        <w:t>0-9.</w:t>
      </w:r>
      <w:r w:rsidR="0049101B" w:rsidRPr="0049101B">
        <w:rPr>
          <w:rFonts w:ascii="Georgia" w:hAnsi="Georgia"/>
          <w:b/>
          <w:bCs/>
          <w:sz w:val="24"/>
          <w:szCs w:val="24"/>
        </w:rPr>
        <w:t>4</w:t>
      </w:r>
      <w:r w:rsidRPr="0049101B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</w:t>
      </w:r>
      <w:r w:rsidR="00BD5B3A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1276A7">
        <w:rPr>
          <w:rFonts w:ascii="Georgia" w:eastAsiaTheme="minorHAnsi" w:hAnsi="Georgia"/>
          <w:b/>
          <w:bCs/>
          <w:sz w:val="24"/>
          <w:szCs w:val="24"/>
        </w:rPr>
        <w:t>Marzanna Jagiełło</w:t>
      </w:r>
      <w:r w:rsidR="0065784B" w:rsidRPr="00E41109">
        <w:rPr>
          <w:rFonts w:ascii="Georgia" w:eastAsiaTheme="minorHAnsi" w:hAnsi="Georgia"/>
          <w:sz w:val="24"/>
          <w:szCs w:val="24"/>
        </w:rPr>
        <w:t xml:space="preserve">, </w:t>
      </w:r>
      <w:r w:rsidR="007216B3" w:rsidRPr="007216B3">
        <w:rPr>
          <w:rFonts w:ascii="Georgia" w:eastAsiaTheme="minorHAnsi" w:hAnsi="Georgia"/>
          <w:sz w:val="24"/>
          <w:szCs w:val="24"/>
        </w:rPr>
        <w:t xml:space="preserve">Katedra Konserwacji Architektury i Rewaloryzacji Krajobrazu Kulturowego </w:t>
      </w:r>
      <w:r w:rsidR="001276A7">
        <w:rPr>
          <w:rFonts w:ascii="Georgia" w:eastAsiaTheme="minorHAnsi" w:hAnsi="Georgia"/>
          <w:sz w:val="24"/>
          <w:szCs w:val="24"/>
        </w:rPr>
        <w:t>P</w:t>
      </w:r>
      <w:r w:rsidR="000B7C08">
        <w:rPr>
          <w:rFonts w:ascii="Georgia" w:eastAsiaTheme="minorHAnsi" w:hAnsi="Georgia"/>
          <w:sz w:val="24"/>
          <w:szCs w:val="24"/>
        </w:rPr>
        <w:t xml:space="preserve">olitechniki </w:t>
      </w:r>
      <w:r w:rsidR="001276A7">
        <w:rPr>
          <w:rFonts w:ascii="Georgia" w:eastAsiaTheme="minorHAnsi" w:hAnsi="Georgia"/>
          <w:sz w:val="24"/>
          <w:szCs w:val="24"/>
        </w:rPr>
        <w:t>Wr</w:t>
      </w:r>
      <w:r w:rsidR="000B7C08">
        <w:rPr>
          <w:rFonts w:ascii="Georgia" w:eastAsiaTheme="minorHAnsi" w:hAnsi="Georgia"/>
          <w:sz w:val="24"/>
          <w:szCs w:val="24"/>
        </w:rPr>
        <w:t>ocławskiej</w:t>
      </w:r>
    </w:p>
    <w:p w14:paraId="5AB7D5C6" w14:textId="5F95F715" w:rsidR="005905BB" w:rsidRPr="000B7C08" w:rsidRDefault="001276A7" w:rsidP="000B7C08">
      <w:pPr>
        <w:rPr>
          <w:rFonts w:ascii="Georgia" w:eastAsiaTheme="minorHAnsi" w:hAnsi="Georgia" w:cstheme="minorBidi"/>
          <w:i/>
          <w:iCs/>
          <w:sz w:val="24"/>
          <w:szCs w:val="24"/>
        </w:rPr>
      </w:pPr>
      <w:r w:rsidRPr="00F74288">
        <w:rPr>
          <w:rFonts w:ascii="Georgia" w:eastAsiaTheme="minorHAnsi" w:hAnsi="Georgia" w:cstheme="minorBidi"/>
          <w:i/>
          <w:iCs/>
          <w:sz w:val="24"/>
          <w:szCs w:val="24"/>
          <w:lang w:val="it-IT"/>
        </w:rPr>
        <w:t xml:space="preserve">Pomiędzy opera aperta a re-creation. </w:t>
      </w:r>
      <w:r w:rsidRPr="001276A7">
        <w:rPr>
          <w:rFonts w:ascii="Georgia" w:eastAsiaTheme="minorHAnsi" w:hAnsi="Georgia" w:cstheme="minorBidi"/>
          <w:i/>
          <w:iCs/>
          <w:sz w:val="24"/>
          <w:szCs w:val="24"/>
        </w:rPr>
        <w:t>Dyskusja doktrynalna a praktyka na przykładzie ogrodów rezydencjonalnych na Śląsku i terenie dawnego hrabstwa kłodzkiego</w:t>
      </w:r>
      <w:r>
        <w:rPr>
          <w:rFonts w:ascii="Georgia" w:eastAsiaTheme="minorHAnsi" w:hAnsi="Georgia" w:cstheme="minorBidi"/>
          <w:i/>
          <w:iCs/>
          <w:sz w:val="24"/>
          <w:szCs w:val="24"/>
        </w:rPr>
        <w:t xml:space="preserve">  </w:t>
      </w:r>
    </w:p>
    <w:p w14:paraId="4E0149A3" w14:textId="77777777" w:rsidR="009E5A72" w:rsidRDefault="00E41109" w:rsidP="009E5A72">
      <w:pPr>
        <w:rPr>
          <w:rFonts w:ascii="Georgia" w:eastAsiaTheme="minorHAnsi" w:hAnsi="Georgia"/>
          <w:sz w:val="24"/>
          <w:szCs w:val="24"/>
        </w:rPr>
      </w:pPr>
      <w:r w:rsidRPr="0049101B">
        <w:rPr>
          <w:rFonts w:ascii="Georgia" w:hAnsi="Georgia"/>
          <w:b/>
          <w:bCs/>
          <w:sz w:val="24"/>
          <w:szCs w:val="24"/>
        </w:rPr>
        <w:t>9.</w:t>
      </w:r>
      <w:r w:rsidR="0049101B" w:rsidRPr="0049101B">
        <w:rPr>
          <w:rFonts w:ascii="Georgia" w:hAnsi="Georgia"/>
          <w:b/>
          <w:bCs/>
          <w:sz w:val="24"/>
          <w:szCs w:val="24"/>
        </w:rPr>
        <w:t>4</w:t>
      </w:r>
      <w:r w:rsidRPr="0049101B">
        <w:rPr>
          <w:rFonts w:ascii="Georgia" w:hAnsi="Georgia"/>
          <w:b/>
          <w:bCs/>
          <w:sz w:val="24"/>
          <w:szCs w:val="24"/>
        </w:rPr>
        <w:t>0-10.</w:t>
      </w:r>
      <w:r w:rsidR="0049101B" w:rsidRPr="0049101B">
        <w:rPr>
          <w:rFonts w:ascii="Georgia" w:hAnsi="Georgia"/>
          <w:b/>
          <w:bCs/>
          <w:sz w:val="24"/>
          <w:szCs w:val="24"/>
        </w:rPr>
        <w:t>0</w:t>
      </w:r>
      <w:r w:rsidRPr="0049101B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</w:t>
      </w:r>
      <w:r w:rsidR="009E5A72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9E5A72" w:rsidRPr="00BD5B3A">
        <w:rPr>
          <w:rFonts w:ascii="Georgia" w:eastAsiaTheme="minorHAnsi" w:hAnsi="Georgia"/>
          <w:b/>
          <w:bCs/>
          <w:sz w:val="24"/>
          <w:szCs w:val="24"/>
        </w:rPr>
        <w:t>Danuta Eysymontt</w:t>
      </w:r>
      <w:r w:rsidR="009E5A72" w:rsidRPr="00E41109">
        <w:rPr>
          <w:rFonts w:ascii="Georgia" w:eastAsiaTheme="minorHAnsi" w:hAnsi="Georgia"/>
          <w:sz w:val="24"/>
          <w:szCs w:val="24"/>
        </w:rPr>
        <w:t xml:space="preserve">, </w:t>
      </w:r>
      <w:r w:rsidR="009E5A72">
        <w:rPr>
          <w:rFonts w:ascii="Georgia" w:eastAsiaTheme="minorHAnsi" w:hAnsi="Georgia"/>
          <w:sz w:val="24"/>
          <w:szCs w:val="24"/>
        </w:rPr>
        <w:t>Wrocław</w:t>
      </w:r>
    </w:p>
    <w:p w14:paraId="783A0598" w14:textId="33042F7A" w:rsidR="009E5A72" w:rsidRPr="000B7C08" w:rsidRDefault="009E5A72" w:rsidP="000B7C08">
      <w:pPr>
        <w:rPr>
          <w:rFonts w:ascii="Georgia" w:eastAsiaTheme="minorHAnsi" w:hAnsi="Georgia" w:cstheme="minorBidi"/>
          <w:i/>
          <w:iCs/>
          <w:sz w:val="24"/>
          <w:szCs w:val="24"/>
        </w:rPr>
      </w:pPr>
      <w:r w:rsidRPr="00E41109">
        <w:rPr>
          <w:rFonts w:ascii="Georgia" w:eastAsiaTheme="minorHAnsi" w:hAnsi="Georgia"/>
          <w:i/>
          <w:iCs/>
          <w:sz w:val="24"/>
          <w:szCs w:val="24"/>
        </w:rPr>
        <w:t>Wnętrza, których nie</w:t>
      </w:r>
      <w:r w:rsidRPr="00E41109">
        <w:rPr>
          <w:rFonts w:ascii="Georgia" w:eastAsiaTheme="minorHAnsi" w:hAnsi="Georgia" w:cstheme="minorBidi"/>
          <w:i/>
          <w:iCs/>
          <w:sz w:val="24"/>
          <w:szCs w:val="24"/>
        </w:rPr>
        <w:t xml:space="preserve"> było. Apartamenty III piętra Zamku Książ</w:t>
      </w:r>
    </w:p>
    <w:p w14:paraId="5A4AEABE" w14:textId="4DD7EF27" w:rsidR="009E5A72" w:rsidRDefault="00E41109" w:rsidP="009E5A72">
      <w:pPr>
        <w:spacing w:line="360" w:lineRule="auto"/>
        <w:rPr>
          <w:rFonts w:ascii="Georgia" w:hAnsi="Georgia"/>
          <w:sz w:val="24"/>
          <w:szCs w:val="24"/>
        </w:rPr>
      </w:pPr>
      <w:r w:rsidRPr="0049101B">
        <w:rPr>
          <w:rFonts w:ascii="Georgia" w:eastAsia="Times New Roman" w:hAnsi="Georgia"/>
          <w:b/>
          <w:bCs/>
          <w:sz w:val="24"/>
          <w:szCs w:val="24"/>
        </w:rPr>
        <w:t>10.</w:t>
      </w:r>
      <w:r w:rsidR="0049101B" w:rsidRPr="0049101B">
        <w:rPr>
          <w:rFonts w:ascii="Georgia" w:eastAsia="Times New Roman" w:hAnsi="Georgia"/>
          <w:b/>
          <w:bCs/>
          <w:sz w:val="24"/>
          <w:szCs w:val="24"/>
        </w:rPr>
        <w:t>0</w:t>
      </w:r>
      <w:r w:rsidRPr="0049101B">
        <w:rPr>
          <w:rFonts w:ascii="Georgia" w:eastAsia="Times New Roman" w:hAnsi="Georgia"/>
          <w:b/>
          <w:bCs/>
          <w:sz w:val="24"/>
          <w:szCs w:val="24"/>
        </w:rPr>
        <w:t>0-10.</w:t>
      </w:r>
      <w:r w:rsidR="0049101B" w:rsidRPr="0049101B">
        <w:rPr>
          <w:rFonts w:ascii="Georgia" w:eastAsia="Times New Roman" w:hAnsi="Georgia"/>
          <w:b/>
          <w:bCs/>
          <w:sz w:val="24"/>
          <w:szCs w:val="24"/>
        </w:rPr>
        <w:t>2</w:t>
      </w:r>
      <w:r w:rsidRPr="0049101B">
        <w:rPr>
          <w:rFonts w:ascii="Georgia" w:eastAsia="Times New Roman" w:hAnsi="Georgia"/>
          <w:b/>
          <w:bCs/>
          <w:sz w:val="24"/>
          <w:szCs w:val="24"/>
        </w:rPr>
        <w:t>0</w:t>
      </w:r>
      <w:r>
        <w:rPr>
          <w:rFonts w:ascii="Georgia" w:eastAsia="Times New Roman" w:hAnsi="Georgia"/>
          <w:sz w:val="24"/>
          <w:szCs w:val="24"/>
        </w:rPr>
        <w:t xml:space="preserve"> </w:t>
      </w:r>
      <w:r w:rsidR="009E5A72">
        <w:rPr>
          <w:rFonts w:ascii="Georgia" w:eastAsia="Times New Roman" w:hAnsi="Georgia"/>
          <w:sz w:val="24"/>
          <w:szCs w:val="24"/>
        </w:rPr>
        <w:t>–</w:t>
      </w:r>
      <w:r>
        <w:rPr>
          <w:rFonts w:ascii="Georgia" w:eastAsia="Times New Roman" w:hAnsi="Georgia"/>
          <w:sz w:val="24"/>
          <w:szCs w:val="24"/>
        </w:rPr>
        <w:t xml:space="preserve"> </w:t>
      </w:r>
      <w:r w:rsidR="009E5A72" w:rsidRPr="00BD5B3A">
        <w:rPr>
          <w:rFonts w:ascii="Georgia" w:hAnsi="Georgia"/>
          <w:b/>
          <w:bCs/>
          <w:sz w:val="24"/>
          <w:szCs w:val="24"/>
        </w:rPr>
        <w:t>Katarzyna Sielic</w:t>
      </w:r>
      <w:r w:rsidR="009E5A72">
        <w:rPr>
          <w:rFonts w:ascii="Georgia" w:hAnsi="Georgia"/>
          <w:b/>
          <w:bCs/>
          <w:sz w:val="24"/>
          <w:szCs w:val="24"/>
        </w:rPr>
        <w:t>k</w:t>
      </w:r>
      <w:r w:rsidR="009E5A72" w:rsidRPr="00BD5B3A">
        <w:rPr>
          <w:rFonts w:ascii="Georgia" w:hAnsi="Georgia"/>
          <w:b/>
          <w:bCs/>
          <w:sz w:val="24"/>
          <w:szCs w:val="24"/>
        </w:rPr>
        <w:t>a</w:t>
      </w:r>
      <w:r w:rsidR="009E5A72" w:rsidRPr="00160264">
        <w:rPr>
          <w:rFonts w:ascii="Georgia" w:hAnsi="Georgia"/>
          <w:i/>
          <w:iCs/>
          <w:sz w:val="24"/>
          <w:szCs w:val="24"/>
        </w:rPr>
        <w:t>,</w:t>
      </w:r>
      <w:r w:rsidR="009E5A72">
        <w:rPr>
          <w:rFonts w:ascii="Georgia" w:hAnsi="Georgia"/>
          <w:i/>
          <w:iCs/>
          <w:sz w:val="24"/>
          <w:szCs w:val="24"/>
        </w:rPr>
        <w:t xml:space="preserve"> </w:t>
      </w:r>
      <w:r w:rsidR="0042113C">
        <w:rPr>
          <w:rFonts w:ascii="Garamond" w:hAnsi="Garamond"/>
          <w:sz w:val="28"/>
          <w:szCs w:val="28"/>
        </w:rPr>
        <w:t>Zamek Książ w Wałbrzychu</w:t>
      </w:r>
    </w:p>
    <w:p w14:paraId="5BA8C447" w14:textId="429E1850" w:rsidR="009E5A72" w:rsidRDefault="009E5A72" w:rsidP="008271C7">
      <w:pPr>
        <w:spacing w:line="360" w:lineRule="auto"/>
        <w:rPr>
          <w:rFonts w:ascii="Georgia" w:eastAsia="Times New Roman" w:hAnsi="Georgia"/>
          <w:sz w:val="24"/>
          <w:szCs w:val="24"/>
        </w:rPr>
      </w:pPr>
      <w:r w:rsidRPr="00160264">
        <w:rPr>
          <w:rFonts w:ascii="Georgia" w:eastAsia="Times New Roman" w:hAnsi="Georgia"/>
          <w:i/>
          <w:iCs/>
          <w:sz w:val="24"/>
          <w:szCs w:val="24"/>
        </w:rPr>
        <w:t xml:space="preserve">Rekonstrukcja, aranżacja, scenografia? W poszukiwaniu rozwiązań na przywrócenie wnętrz historycznych w celach edukacyjnych i turystycznych na przykładzie projektu Apartamenty księżnej </w:t>
      </w:r>
      <w:proofErr w:type="spellStart"/>
      <w:r w:rsidRPr="00160264">
        <w:rPr>
          <w:rFonts w:ascii="Georgia" w:eastAsia="Times New Roman" w:hAnsi="Georgia"/>
          <w:i/>
          <w:iCs/>
          <w:sz w:val="24"/>
          <w:szCs w:val="24"/>
        </w:rPr>
        <w:t>Daisy</w:t>
      </w:r>
      <w:proofErr w:type="spellEnd"/>
      <w:r w:rsidRPr="00160264">
        <w:rPr>
          <w:rFonts w:ascii="Georgia" w:eastAsia="Times New Roman" w:hAnsi="Georgia"/>
          <w:i/>
          <w:iCs/>
          <w:sz w:val="24"/>
          <w:szCs w:val="24"/>
        </w:rPr>
        <w:t xml:space="preserve"> w Zamku Książ.</w:t>
      </w:r>
    </w:p>
    <w:p w14:paraId="51A34EED" w14:textId="31966630" w:rsidR="00624CEF" w:rsidRDefault="009E5A72" w:rsidP="008271C7">
      <w:pPr>
        <w:spacing w:line="360" w:lineRule="auto"/>
        <w:rPr>
          <w:rFonts w:ascii="Georgia" w:eastAsiaTheme="minorEastAsia" w:hAnsi="Georgia"/>
          <w:i/>
          <w:iCs/>
          <w:kern w:val="2"/>
          <w:sz w:val="24"/>
          <w:szCs w:val="24"/>
          <w:lang w:eastAsia="pl-PL"/>
        </w:rPr>
      </w:pPr>
      <w:r w:rsidRPr="0049101B">
        <w:rPr>
          <w:rFonts w:ascii="Georgia" w:hAnsi="Georgia"/>
          <w:b/>
          <w:bCs/>
          <w:sz w:val="24"/>
          <w:szCs w:val="24"/>
        </w:rPr>
        <w:t>10.20-10.</w:t>
      </w:r>
      <w:r>
        <w:rPr>
          <w:rFonts w:ascii="Georgia" w:hAnsi="Georgia"/>
          <w:b/>
          <w:bCs/>
          <w:sz w:val="24"/>
          <w:szCs w:val="24"/>
        </w:rPr>
        <w:t>40</w:t>
      </w:r>
      <w:r>
        <w:rPr>
          <w:rFonts w:ascii="Georgia" w:hAnsi="Georgia"/>
          <w:sz w:val="24"/>
          <w:szCs w:val="24"/>
        </w:rPr>
        <w:t xml:space="preserve"> </w:t>
      </w:r>
      <w:r w:rsidR="008271C7">
        <w:rPr>
          <w:rFonts w:ascii="Georgia" w:hAnsi="Georgia"/>
          <w:sz w:val="24"/>
          <w:szCs w:val="24"/>
        </w:rPr>
        <w:t>Dyskusja</w:t>
      </w:r>
    </w:p>
    <w:p w14:paraId="1E43A120" w14:textId="7740A2F7" w:rsidR="00E41109" w:rsidRDefault="00E41109" w:rsidP="00990731">
      <w:pPr>
        <w:spacing w:line="360" w:lineRule="auto"/>
        <w:rPr>
          <w:rFonts w:ascii="Georgia" w:hAnsi="Georgia"/>
          <w:b/>
          <w:bCs/>
          <w:sz w:val="24"/>
          <w:szCs w:val="24"/>
        </w:rPr>
      </w:pPr>
      <w:r w:rsidRPr="0049101B">
        <w:rPr>
          <w:rFonts w:ascii="Georgia" w:hAnsi="Georgia"/>
          <w:b/>
          <w:bCs/>
          <w:sz w:val="24"/>
          <w:szCs w:val="24"/>
        </w:rPr>
        <w:t>10.</w:t>
      </w:r>
      <w:r w:rsidR="009E5A72">
        <w:rPr>
          <w:rFonts w:ascii="Georgia" w:hAnsi="Georgia"/>
          <w:b/>
          <w:bCs/>
          <w:sz w:val="24"/>
          <w:szCs w:val="24"/>
        </w:rPr>
        <w:t>40</w:t>
      </w:r>
      <w:r w:rsidRPr="0049101B">
        <w:rPr>
          <w:rFonts w:ascii="Georgia" w:hAnsi="Georgia"/>
          <w:b/>
          <w:bCs/>
          <w:sz w:val="24"/>
          <w:szCs w:val="24"/>
        </w:rPr>
        <w:t>-1</w:t>
      </w:r>
      <w:r w:rsidR="009E5A72">
        <w:rPr>
          <w:rFonts w:ascii="Georgia" w:hAnsi="Georgia"/>
          <w:b/>
          <w:bCs/>
          <w:sz w:val="24"/>
          <w:szCs w:val="24"/>
        </w:rPr>
        <w:t>1</w:t>
      </w:r>
      <w:r w:rsidRPr="0049101B">
        <w:rPr>
          <w:rFonts w:ascii="Georgia" w:hAnsi="Georgia"/>
          <w:b/>
          <w:bCs/>
          <w:sz w:val="24"/>
          <w:szCs w:val="24"/>
        </w:rPr>
        <w:t>.</w:t>
      </w:r>
      <w:r w:rsidR="009E5A72">
        <w:rPr>
          <w:rFonts w:ascii="Georgia" w:hAnsi="Georgia"/>
          <w:b/>
          <w:bCs/>
          <w:sz w:val="24"/>
          <w:szCs w:val="24"/>
        </w:rPr>
        <w:t>0</w:t>
      </w:r>
      <w:r w:rsidR="0049101B" w:rsidRPr="0049101B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– </w:t>
      </w:r>
      <w:r w:rsidR="008271C7" w:rsidRPr="00990731">
        <w:rPr>
          <w:rFonts w:ascii="Georgia" w:hAnsi="Georgia"/>
          <w:b/>
          <w:bCs/>
          <w:sz w:val="24"/>
          <w:szCs w:val="24"/>
        </w:rPr>
        <w:t>Przerwa na kawę i herbatę</w:t>
      </w:r>
    </w:p>
    <w:p w14:paraId="153DC3E8" w14:textId="12EA856E" w:rsidR="0049101B" w:rsidRDefault="0049101B" w:rsidP="0099073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-----------------------------------------------------------------------------------------------------</w:t>
      </w:r>
    </w:p>
    <w:p w14:paraId="4A0D7EB7" w14:textId="77777777" w:rsidR="0049101B" w:rsidRDefault="0049101B" w:rsidP="00990731">
      <w:pPr>
        <w:spacing w:line="360" w:lineRule="auto"/>
        <w:rPr>
          <w:rFonts w:ascii="Georgia" w:hAnsi="Georgia"/>
          <w:sz w:val="24"/>
          <w:szCs w:val="24"/>
        </w:rPr>
      </w:pPr>
    </w:p>
    <w:p w14:paraId="74D119FF" w14:textId="0E20277C" w:rsidR="006F4B1A" w:rsidRDefault="00E41109" w:rsidP="006F4B1A">
      <w:pPr>
        <w:spacing w:line="360" w:lineRule="auto"/>
        <w:rPr>
          <w:rFonts w:ascii="Georgia" w:eastAsiaTheme="minorHAnsi" w:hAnsi="Georgia"/>
          <w:sz w:val="24"/>
          <w:szCs w:val="24"/>
        </w:rPr>
      </w:pPr>
      <w:r w:rsidRPr="0049101B">
        <w:rPr>
          <w:rFonts w:ascii="Georgia" w:hAnsi="Georgia"/>
          <w:b/>
          <w:bCs/>
          <w:sz w:val="24"/>
          <w:szCs w:val="24"/>
        </w:rPr>
        <w:t>1</w:t>
      </w:r>
      <w:r w:rsidR="009E5A72">
        <w:rPr>
          <w:rFonts w:ascii="Georgia" w:hAnsi="Georgia"/>
          <w:b/>
          <w:bCs/>
          <w:sz w:val="24"/>
          <w:szCs w:val="24"/>
        </w:rPr>
        <w:t>1</w:t>
      </w:r>
      <w:r w:rsidRPr="0049101B">
        <w:rPr>
          <w:rFonts w:ascii="Georgia" w:hAnsi="Georgia"/>
          <w:b/>
          <w:bCs/>
          <w:sz w:val="24"/>
          <w:szCs w:val="24"/>
        </w:rPr>
        <w:t>.</w:t>
      </w:r>
      <w:r w:rsidR="009E5A72">
        <w:rPr>
          <w:rFonts w:ascii="Georgia" w:hAnsi="Georgia"/>
          <w:b/>
          <w:bCs/>
          <w:sz w:val="24"/>
          <w:szCs w:val="24"/>
        </w:rPr>
        <w:t>0</w:t>
      </w:r>
      <w:r w:rsidR="0049101B" w:rsidRPr="0049101B">
        <w:rPr>
          <w:rFonts w:ascii="Georgia" w:hAnsi="Georgia"/>
          <w:b/>
          <w:bCs/>
          <w:sz w:val="24"/>
          <w:szCs w:val="24"/>
        </w:rPr>
        <w:t>0</w:t>
      </w:r>
      <w:r w:rsidRPr="0049101B">
        <w:rPr>
          <w:rFonts w:ascii="Georgia" w:hAnsi="Georgia"/>
          <w:b/>
          <w:bCs/>
          <w:sz w:val="24"/>
          <w:szCs w:val="24"/>
        </w:rPr>
        <w:t>-11.</w:t>
      </w:r>
      <w:r w:rsidR="009E5A72">
        <w:rPr>
          <w:rFonts w:ascii="Georgia" w:hAnsi="Georgia"/>
          <w:b/>
          <w:bCs/>
          <w:sz w:val="24"/>
          <w:szCs w:val="24"/>
        </w:rPr>
        <w:t>2</w:t>
      </w:r>
      <w:r w:rsidR="0049101B" w:rsidRPr="0049101B">
        <w:rPr>
          <w:rFonts w:ascii="Georgia" w:hAnsi="Georgia"/>
          <w:b/>
          <w:bCs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- </w:t>
      </w:r>
      <w:r w:rsidR="006F4B1A" w:rsidRPr="008E476E">
        <w:rPr>
          <w:rFonts w:ascii="Georgia" w:eastAsiaTheme="minorHAnsi" w:hAnsi="Georgia"/>
          <w:b/>
          <w:bCs/>
          <w:sz w:val="24"/>
          <w:szCs w:val="24"/>
        </w:rPr>
        <w:t xml:space="preserve">Ewa </w:t>
      </w:r>
      <w:proofErr w:type="spellStart"/>
      <w:r w:rsidR="006F4B1A" w:rsidRPr="008E476E">
        <w:rPr>
          <w:rFonts w:ascii="Georgia" w:eastAsiaTheme="minorHAnsi" w:hAnsi="Georgia"/>
          <w:b/>
          <w:bCs/>
          <w:sz w:val="24"/>
          <w:szCs w:val="24"/>
        </w:rPr>
        <w:t>Bydałek</w:t>
      </w:r>
      <w:proofErr w:type="spellEnd"/>
      <w:r w:rsidR="006F4B1A" w:rsidRPr="00E41109">
        <w:rPr>
          <w:rFonts w:ascii="Georgia" w:eastAsiaTheme="minorHAnsi" w:hAnsi="Georgia"/>
          <w:sz w:val="24"/>
          <w:szCs w:val="24"/>
        </w:rPr>
        <w:t xml:space="preserve">, </w:t>
      </w:r>
      <w:r w:rsidR="006F4B1A">
        <w:rPr>
          <w:rFonts w:ascii="Georgia" w:eastAsiaTheme="minorHAnsi" w:hAnsi="Georgia"/>
          <w:sz w:val="24"/>
          <w:szCs w:val="24"/>
        </w:rPr>
        <w:t>Fundacja Pałac Bojadła</w:t>
      </w:r>
    </w:p>
    <w:p w14:paraId="0574E5E2" w14:textId="56ED5CB0" w:rsidR="006F4B1A" w:rsidRDefault="006F4B1A" w:rsidP="00624CEF">
      <w:pPr>
        <w:spacing w:line="360" w:lineRule="auto"/>
        <w:rPr>
          <w:rFonts w:ascii="Georgia" w:eastAsiaTheme="minorEastAsia" w:hAnsi="Georgia"/>
          <w:i/>
          <w:iCs/>
          <w:kern w:val="2"/>
          <w:sz w:val="24"/>
          <w:szCs w:val="24"/>
          <w:lang w:eastAsia="pl-PL"/>
        </w:rPr>
      </w:pPr>
      <w:r w:rsidRPr="00E41109">
        <w:rPr>
          <w:rFonts w:ascii="Georgia" w:eastAsiaTheme="minorEastAsia" w:hAnsi="Georgia"/>
          <w:i/>
          <w:iCs/>
          <w:kern w:val="2"/>
          <w:sz w:val="24"/>
          <w:szCs w:val="24"/>
          <w:lang w:eastAsia="pl-PL"/>
        </w:rPr>
        <w:t>Między inwestorem, konserwatorem a wykonawcą. Wybrane aspekty procesu rewitalizacji Pałacu Bojadła</w:t>
      </w:r>
    </w:p>
    <w:p w14:paraId="5B71F5AF" w14:textId="36E12499" w:rsidR="00BD5B3A" w:rsidRDefault="00E41109" w:rsidP="00E41109">
      <w:pPr>
        <w:spacing w:line="360" w:lineRule="auto"/>
        <w:rPr>
          <w:rFonts w:ascii="Georgia" w:eastAsiaTheme="minorEastAsia" w:hAnsi="Georgia"/>
          <w:color w:val="222222"/>
          <w:sz w:val="24"/>
          <w:szCs w:val="24"/>
          <w:shd w:val="clear" w:color="auto" w:fill="FFFFFF"/>
          <w:lang w:eastAsia="pl-PL"/>
        </w:rPr>
      </w:pPr>
      <w:r w:rsidRPr="009E5A72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>11.</w:t>
      </w:r>
      <w:r w:rsidR="009E5A72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>2</w:t>
      </w:r>
      <w:r w:rsidR="0049101B" w:rsidRPr="009E5A72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>0</w:t>
      </w:r>
      <w:r w:rsidRPr="009E5A72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>-11.</w:t>
      </w:r>
      <w:r w:rsidR="009E5A72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>4</w:t>
      </w:r>
      <w:r w:rsidR="0049101B" w:rsidRPr="009E5A72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>0</w:t>
      </w:r>
      <w:r w:rsidRPr="009E5A72">
        <w:rPr>
          <w:rFonts w:ascii="Georgia" w:eastAsiaTheme="minorEastAsia" w:hAnsi="Georgia"/>
          <w:b/>
          <w:bCs/>
          <w:kern w:val="2"/>
          <w:sz w:val="24"/>
          <w:szCs w:val="24"/>
          <w:lang w:eastAsia="pl-PL"/>
        </w:rPr>
        <w:t xml:space="preserve"> </w:t>
      </w:r>
      <w:r>
        <w:rPr>
          <w:rFonts w:ascii="Georgia" w:eastAsiaTheme="minorEastAsia" w:hAnsi="Georgia"/>
          <w:kern w:val="2"/>
          <w:sz w:val="24"/>
          <w:szCs w:val="24"/>
          <w:lang w:eastAsia="pl-PL"/>
        </w:rPr>
        <w:t xml:space="preserve">- </w:t>
      </w:r>
      <w:r w:rsidRPr="008E476E">
        <w:rPr>
          <w:rFonts w:ascii="Georgia" w:eastAsiaTheme="minorEastAsia" w:hAnsi="Georgia"/>
          <w:b/>
          <w:bCs/>
          <w:color w:val="222222"/>
          <w:sz w:val="24"/>
          <w:szCs w:val="24"/>
          <w:shd w:val="clear" w:color="auto" w:fill="FFFFFF"/>
          <w:lang w:eastAsia="pl-PL"/>
        </w:rPr>
        <w:t>Arkadiusz Michoński</w:t>
      </w:r>
      <w:r w:rsidRPr="00E41109">
        <w:rPr>
          <w:rFonts w:ascii="Georgia" w:eastAsiaTheme="minorEastAsia" w:hAnsi="Georgia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 w:rsidR="00875DC3">
        <w:rPr>
          <w:rFonts w:ascii="Georgia" w:eastAsiaTheme="minorEastAsia" w:hAnsi="Georgia"/>
          <w:color w:val="222222"/>
          <w:sz w:val="24"/>
          <w:szCs w:val="24"/>
          <w:shd w:val="clear" w:color="auto" w:fill="FFFFFF"/>
          <w:lang w:eastAsia="pl-PL"/>
        </w:rPr>
        <w:t>Piotrkowice</w:t>
      </w:r>
    </w:p>
    <w:p w14:paraId="0F10162E" w14:textId="5FB05C9A" w:rsidR="00A853F9" w:rsidRPr="00A853F9" w:rsidRDefault="00A853F9" w:rsidP="00E41109">
      <w:pPr>
        <w:spacing w:line="360" w:lineRule="auto"/>
        <w:rPr>
          <w:rFonts w:ascii="Georgia" w:eastAsiaTheme="minorHAnsi" w:hAnsi="Georgia"/>
          <w:sz w:val="24"/>
          <w:szCs w:val="24"/>
        </w:rPr>
      </w:pPr>
      <w:r w:rsidRPr="00E41109">
        <w:rPr>
          <w:rFonts w:ascii="Georgia" w:eastAsiaTheme="minorHAnsi" w:hAnsi="Georgia"/>
          <w:i/>
          <w:iCs/>
          <w:sz w:val="24"/>
          <w:szCs w:val="24"/>
        </w:rPr>
        <w:t xml:space="preserve">Pałac </w:t>
      </w:r>
      <w:proofErr w:type="spellStart"/>
      <w:r w:rsidRPr="00E41109">
        <w:rPr>
          <w:rFonts w:ascii="Georgia" w:eastAsiaTheme="minorHAnsi" w:hAnsi="Georgia"/>
          <w:i/>
          <w:iCs/>
          <w:sz w:val="24"/>
          <w:szCs w:val="24"/>
        </w:rPr>
        <w:t>Colonnów-Maltzahnów</w:t>
      </w:r>
      <w:proofErr w:type="spellEnd"/>
      <w:r w:rsidRPr="00E41109">
        <w:rPr>
          <w:rFonts w:ascii="Georgia" w:eastAsiaTheme="minorHAnsi" w:hAnsi="Georgia"/>
          <w:i/>
          <w:iCs/>
          <w:sz w:val="24"/>
          <w:szCs w:val="24"/>
        </w:rPr>
        <w:t xml:space="preserve"> w Piotrkowicach</w:t>
      </w:r>
      <w:r>
        <w:rPr>
          <w:rFonts w:ascii="Georgia" w:eastAsiaTheme="minorHAnsi" w:hAnsi="Georgia"/>
          <w:i/>
          <w:iCs/>
          <w:sz w:val="24"/>
          <w:szCs w:val="24"/>
        </w:rPr>
        <w:t xml:space="preserve"> – dzieje budowy, geneza artystyczna oraz problematyka konserwatorska</w:t>
      </w:r>
    </w:p>
    <w:p w14:paraId="58B40553" w14:textId="446EB4B3" w:rsidR="00E41109" w:rsidRDefault="00E41109" w:rsidP="00E41109">
      <w:pPr>
        <w:spacing w:line="360" w:lineRule="auto"/>
        <w:rPr>
          <w:rFonts w:ascii="Georgia" w:eastAsiaTheme="minorHAnsi" w:hAnsi="Georgia"/>
          <w:sz w:val="24"/>
          <w:szCs w:val="24"/>
        </w:rPr>
      </w:pPr>
      <w:r w:rsidRPr="0049101B">
        <w:rPr>
          <w:rFonts w:ascii="Georgia" w:eastAsiaTheme="minorHAnsi" w:hAnsi="Georgia"/>
          <w:b/>
          <w:bCs/>
          <w:sz w:val="24"/>
          <w:szCs w:val="24"/>
        </w:rPr>
        <w:t>11.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4</w:t>
      </w:r>
      <w:r w:rsidRPr="0049101B">
        <w:rPr>
          <w:rFonts w:ascii="Georgia" w:eastAsiaTheme="minorHAnsi" w:hAnsi="Georgia"/>
          <w:b/>
          <w:bCs/>
          <w:sz w:val="24"/>
          <w:szCs w:val="24"/>
        </w:rPr>
        <w:t>0-1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2</w:t>
      </w:r>
      <w:r w:rsidRPr="0049101B">
        <w:rPr>
          <w:rFonts w:ascii="Georgia" w:eastAsiaTheme="minorHAnsi" w:hAnsi="Georgia"/>
          <w:b/>
          <w:bCs/>
          <w:sz w:val="24"/>
          <w:szCs w:val="24"/>
        </w:rPr>
        <w:t>.0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0</w:t>
      </w:r>
      <w:r>
        <w:rPr>
          <w:rFonts w:ascii="Georgia" w:eastAsiaTheme="minorHAnsi" w:hAnsi="Georgia"/>
          <w:sz w:val="24"/>
          <w:szCs w:val="24"/>
        </w:rPr>
        <w:t xml:space="preserve"> – Dyskusja</w:t>
      </w:r>
    </w:p>
    <w:p w14:paraId="0C937900" w14:textId="2281154F" w:rsidR="00E41109" w:rsidRDefault="00E41109" w:rsidP="00E41109">
      <w:pPr>
        <w:spacing w:line="360" w:lineRule="auto"/>
        <w:rPr>
          <w:rFonts w:ascii="Georgia" w:eastAsiaTheme="minorHAnsi" w:hAnsi="Georgia"/>
          <w:b/>
          <w:bCs/>
          <w:sz w:val="24"/>
          <w:szCs w:val="24"/>
        </w:rPr>
      </w:pPr>
      <w:r w:rsidRPr="0049101B">
        <w:rPr>
          <w:rFonts w:ascii="Georgia" w:eastAsiaTheme="minorHAnsi" w:hAnsi="Georgia"/>
          <w:b/>
          <w:bCs/>
          <w:sz w:val="24"/>
          <w:szCs w:val="24"/>
        </w:rPr>
        <w:t>1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2</w:t>
      </w:r>
      <w:r w:rsidRPr="0049101B">
        <w:rPr>
          <w:rFonts w:ascii="Georgia" w:eastAsiaTheme="minorHAnsi" w:hAnsi="Georgia"/>
          <w:b/>
          <w:bCs/>
          <w:sz w:val="24"/>
          <w:szCs w:val="24"/>
        </w:rPr>
        <w:t>.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00</w:t>
      </w:r>
      <w:r w:rsidRPr="0049101B">
        <w:rPr>
          <w:rFonts w:ascii="Georgia" w:eastAsiaTheme="minorHAnsi" w:hAnsi="Georgia"/>
          <w:b/>
          <w:bCs/>
          <w:sz w:val="24"/>
          <w:szCs w:val="24"/>
        </w:rPr>
        <w:t>-12.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2</w:t>
      </w:r>
      <w:r w:rsidR="0049101B" w:rsidRPr="0049101B">
        <w:rPr>
          <w:rFonts w:ascii="Georgia" w:eastAsiaTheme="minorHAnsi" w:hAnsi="Georgia"/>
          <w:b/>
          <w:bCs/>
          <w:sz w:val="24"/>
          <w:szCs w:val="24"/>
        </w:rPr>
        <w:t>0</w:t>
      </w:r>
      <w:r>
        <w:rPr>
          <w:rFonts w:ascii="Georgia" w:eastAsiaTheme="minorHAnsi" w:hAnsi="Georgia"/>
          <w:sz w:val="24"/>
          <w:szCs w:val="24"/>
        </w:rPr>
        <w:t xml:space="preserve"> – </w:t>
      </w:r>
      <w:r w:rsidRPr="00C236CD">
        <w:rPr>
          <w:rFonts w:ascii="Georgia" w:eastAsiaTheme="minorHAnsi" w:hAnsi="Georgia"/>
          <w:b/>
          <w:bCs/>
          <w:sz w:val="24"/>
          <w:szCs w:val="24"/>
        </w:rPr>
        <w:t>Podsumowanie i zakończenie konferencji</w:t>
      </w:r>
    </w:p>
    <w:p w14:paraId="40CADF6A" w14:textId="7F55A3F1" w:rsidR="0049101B" w:rsidRDefault="0049101B" w:rsidP="0049101B">
      <w:pPr>
        <w:spacing w:line="360" w:lineRule="auto"/>
        <w:rPr>
          <w:rFonts w:ascii="Georgia" w:eastAsiaTheme="minorHAnsi" w:hAnsi="Georgia"/>
          <w:sz w:val="24"/>
          <w:szCs w:val="24"/>
        </w:rPr>
      </w:pPr>
      <w:r w:rsidRPr="0049101B">
        <w:rPr>
          <w:rFonts w:ascii="Georgia" w:eastAsiaTheme="minorHAnsi" w:hAnsi="Georgia"/>
          <w:b/>
          <w:bCs/>
          <w:sz w:val="24"/>
          <w:szCs w:val="24"/>
        </w:rPr>
        <w:t>12.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2</w:t>
      </w:r>
      <w:r w:rsidRPr="0049101B">
        <w:rPr>
          <w:rFonts w:ascii="Georgia" w:eastAsiaTheme="minorHAnsi" w:hAnsi="Georgia"/>
          <w:b/>
          <w:bCs/>
          <w:sz w:val="24"/>
          <w:szCs w:val="24"/>
        </w:rPr>
        <w:t>0-1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3</w:t>
      </w:r>
      <w:r w:rsidRPr="0049101B">
        <w:rPr>
          <w:rFonts w:ascii="Georgia" w:eastAsiaTheme="minorHAnsi" w:hAnsi="Georgia"/>
          <w:b/>
          <w:bCs/>
          <w:sz w:val="24"/>
          <w:szCs w:val="24"/>
        </w:rPr>
        <w:t>.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1</w:t>
      </w:r>
      <w:r w:rsidRPr="0049101B">
        <w:rPr>
          <w:rFonts w:ascii="Georgia" w:eastAsiaTheme="minorHAnsi" w:hAnsi="Georgia"/>
          <w:b/>
          <w:bCs/>
          <w:sz w:val="24"/>
          <w:szCs w:val="24"/>
        </w:rPr>
        <w:t>0</w:t>
      </w:r>
      <w:r>
        <w:rPr>
          <w:rFonts w:ascii="Georgia" w:eastAsiaTheme="minorHAnsi" w:hAnsi="Georgia"/>
          <w:sz w:val="24"/>
          <w:szCs w:val="24"/>
        </w:rPr>
        <w:t xml:space="preserve"> -</w:t>
      </w:r>
      <w:r w:rsidRPr="0049101B">
        <w:rPr>
          <w:rFonts w:ascii="Georgia" w:hAnsi="Georgia"/>
          <w:b/>
          <w:bCs/>
          <w:sz w:val="24"/>
          <w:szCs w:val="24"/>
        </w:rPr>
        <w:t xml:space="preserve"> </w:t>
      </w:r>
      <w:r w:rsidRPr="0049101B">
        <w:rPr>
          <w:rFonts w:ascii="Georgia" w:hAnsi="Georgia"/>
          <w:sz w:val="24"/>
          <w:szCs w:val="24"/>
        </w:rPr>
        <w:t xml:space="preserve">Przerwa na </w:t>
      </w:r>
      <w:r w:rsidR="00F417C3">
        <w:rPr>
          <w:rFonts w:ascii="Georgia" w:hAnsi="Georgia"/>
          <w:sz w:val="24"/>
          <w:szCs w:val="24"/>
        </w:rPr>
        <w:t>posiłek</w:t>
      </w:r>
      <w:r w:rsidRPr="0049101B">
        <w:rPr>
          <w:rFonts w:ascii="Georgia" w:eastAsiaTheme="minorHAnsi" w:hAnsi="Georgia"/>
          <w:sz w:val="24"/>
          <w:szCs w:val="24"/>
        </w:rPr>
        <w:t xml:space="preserve"> </w:t>
      </w:r>
    </w:p>
    <w:p w14:paraId="4D3B301B" w14:textId="688F8DC8" w:rsidR="00F417C3" w:rsidRDefault="0049101B" w:rsidP="00E41109">
      <w:pPr>
        <w:spacing w:line="360" w:lineRule="auto"/>
        <w:rPr>
          <w:rFonts w:ascii="Georgia" w:eastAsiaTheme="minorHAnsi" w:hAnsi="Georgia"/>
          <w:b/>
          <w:bCs/>
          <w:sz w:val="24"/>
          <w:szCs w:val="24"/>
        </w:rPr>
      </w:pPr>
      <w:r>
        <w:rPr>
          <w:rFonts w:ascii="Georgia" w:eastAsiaTheme="minorHAnsi" w:hAnsi="Georgia"/>
          <w:b/>
          <w:bCs/>
          <w:sz w:val="24"/>
          <w:szCs w:val="24"/>
        </w:rPr>
        <w:t>---------------------------------------------------------------------------------------------------</w:t>
      </w:r>
    </w:p>
    <w:p w14:paraId="3D7A9999" w14:textId="27D561E1" w:rsidR="00272416" w:rsidRPr="00C21E1B" w:rsidRDefault="00C236CD" w:rsidP="00C21E1B">
      <w:pPr>
        <w:spacing w:line="360" w:lineRule="auto"/>
        <w:rPr>
          <w:rFonts w:ascii="Georgia" w:eastAsiaTheme="minorHAnsi" w:hAnsi="Georgia"/>
          <w:sz w:val="24"/>
          <w:szCs w:val="24"/>
        </w:rPr>
      </w:pPr>
      <w:r w:rsidRPr="007B66E3">
        <w:rPr>
          <w:rFonts w:ascii="Georgia" w:eastAsiaTheme="minorHAnsi" w:hAnsi="Georgia"/>
          <w:b/>
          <w:bCs/>
          <w:sz w:val="24"/>
          <w:szCs w:val="24"/>
        </w:rPr>
        <w:t>13.</w:t>
      </w:r>
      <w:r w:rsidR="009E5A72">
        <w:rPr>
          <w:rFonts w:ascii="Georgia" w:eastAsiaTheme="minorHAnsi" w:hAnsi="Georgia"/>
          <w:b/>
          <w:bCs/>
          <w:sz w:val="24"/>
          <w:szCs w:val="24"/>
        </w:rPr>
        <w:t>1</w:t>
      </w:r>
      <w:r w:rsidRPr="007B66E3">
        <w:rPr>
          <w:rFonts w:ascii="Georgia" w:eastAsiaTheme="minorHAnsi" w:hAnsi="Georgia"/>
          <w:b/>
          <w:bCs/>
          <w:sz w:val="24"/>
          <w:szCs w:val="24"/>
        </w:rPr>
        <w:t>0-18.00</w:t>
      </w:r>
      <w:r>
        <w:rPr>
          <w:rFonts w:ascii="Georgia" w:eastAsiaTheme="minorHAnsi" w:hAnsi="Georgia"/>
          <w:sz w:val="24"/>
          <w:szCs w:val="24"/>
        </w:rPr>
        <w:t xml:space="preserve"> – </w:t>
      </w:r>
      <w:r w:rsidR="00837749">
        <w:rPr>
          <w:rFonts w:ascii="Georgia" w:eastAsiaTheme="minorHAnsi" w:hAnsi="Georgia"/>
          <w:sz w:val="24"/>
          <w:szCs w:val="24"/>
        </w:rPr>
        <w:t>Wy</w:t>
      </w:r>
      <w:r w:rsidRPr="007B66E3">
        <w:rPr>
          <w:rFonts w:ascii="Georgia" w:eastAsiaTheme="minorHAnsi" w:hAnsi="Georgia"/>
          <w:sz w:val="24"/>
          <w:szCs w:val="24"/>
        </w:rPr>
        <w:t>jazd</w:t>
      </w:r>
      <w:r w:rsidR="00837749">
        <w:rPr>
          <w:rFonts w:ascii="Georgia" w:eastAsiaTheme="minorHAnsi" w:hAnsi="Georgia"/>
          <w:sz w:val="24"/>
          <w:szCs w:val="24"/>
        </w:rPr>
        <w:t xml:space="preserve"> do pałaców w Ciechanowicach i Strudze</w:t>
      </w:r>
      <w:r w:rsidRPr="007B66E3">
        <w:rPr>
          <w:rFonts w:ascii="Georgia" w:eastAsiaTheme="minorHAnsi" w:hAnsi="Georgia"/>
          <w:sz w:val="24"/>
          <w:szCs w:val="24"/>
        </w:rPr>
        <w:t xml:space="preserve"> </w:t>
      </w:r>
      <w:r w:rsidR="00837749">
        <w:rPr>
          <w:rFonts w:ascii="Georgia" w:eastAsiaTheme="minorHAnsi" w:hAnsi="Georgia"/>
          <w:sz w:val="24"/>
          <w:szCs w:val="24"/>
        </w:rPr>
        <w:t>oraz</w:t>
      </w:r>
      <w:r w:rsidRPr="007B66E3">
        <w:rPr>
          <w:rFonts w:ascii="Georgia" w:eastAsiaTheme="minorHAnsi" w:hAnsi="Georgia"/>
          <w:sz w:val="24"/>
          <w:szCs w:val="24"/>
        </w:rPr>
        <w:t xml:space="preserve"> powrót do Wrocławia</w:t>
      </w:r>
    </w:p>
    <w:sectPr w:rsidR="00272416" w:rsidRPr="00C2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A8"/>
    <w:rsid w:val="00002578"/>
    <w:rsid w:val="00032C7A"/>
    <w:rsid w:val="000B7C08"/>
    <w:rsid w:val="000C6E0D"/>
    <w:rsid w:val="001000C9"/>
    <w:rsid w:val="0011373B"/>
    <w:rsid w:val="001276A7"/>
    <w:rsid w:val="00155B53"/>
    <w:rsid w:val="00160264"/>
    <w:rsid w:val="00263378"/>
    <w:rsid w:val="0026733E"/>
    <w:rsid w:val="00272416"/>
    <w:rsid w:val="00272829"/>
    <w:rsid w:val="002940C7"/>
    <w:rsid w:val="002D470D"/>
    <w:rsid w:val="0035377D"/>
    <w:rsid w:val="00373407"/>
    <w:rsid w:val="003D542F"/>
    <w:rsid w:val="004037C7"/>
    <w:rsid w:val="0042113C"/>
    <w:rsid w:val="00425C18"/>
    <w:rsid w:val="00440880"/>
    <w:rsid w:val="0049101B"/>
    <w:rsid w:val="004D11CD"/>
    <w:rsid w:val="004F0164"/>
    <w:rsid w:val="00576015"/>
    <w:rsid w:val="005905BB"/>
    <w:rsid w:val="005A7DC9"/>
    <w:rsid w:val="005F4B5E"/>
    <w:rsid w:val="005F6453"/>
    <w:rsid w:val="00624CEF"/>
    <w:rsid w:val="006435AE"/>
    <w:rsid w:val="0065784B"/>
    <w:rsid w:val="006A4B6E"/>
    <w:rsid w:val="006F4B1A"/>
    <w:rsid w:val="00706016"/>
    <w:rsid w:val="007216B3"/>
    <w:rsid w:val="00780D6D"/>
    <w:rsid w:val="007B66E3"/>
    <w:rsid w:val="00801F56"/>
    <w:rsid w:val="008271C7"/>
    <w:rsid w:val="00837749"/>
    <w:rsid w:val="00875DC3"/>
    <w:rsid w:val="008B6B41"/>
    <w:rsid w:val="008E476E"/>
    <w:rsid w:val="008F12EA"/>
    <w:rsid w:val="009605BD"/>
    <w:rsid w:val="00980B49"/>
    <w:rsid w:val="00990731"/>
    <w:rsid w:val="009A6AFB"/>
    <w:rsid w:val="009B0345"/>
    <w:rsid w:val="009C61EF"/>
    <w:rsid w:val="009E5A72"/>
    <w:rsid w:val="00A07A51"/>
    <w:rsid w:val="00A44DB2"/>
    <w:rsid w:val="00A853F9"/>
    <w:rsid w:val="00BC7CE7"/>
    <w:rsid w:val="00BD5B3A"/>
    <w:rsid w:val="00C21E1B"/>
    <w:rsid w:val="00C236CD"/>
    <w:rsid w:val="00C402D1"/>
    <w:rsid w:val="00C463DE"/>
    <w:rsid w:val="00D13AEB"/>
    <w:rsid w:val="00D603FF"/>
    <w:rsid w:val="00DC04E6"/>
    <w:rsid w:val="00E41109"/>
    <w:rsid w:val="00E442A8"/>
    <w:rsid w:val="00E502DF"/>
    <w:rsid w:val="00E75C1E"/>
    <w:rsid w:val="00F02835"/>
    <w:rsid w:val="00F31E58"/>
    <w:rsid w:val="00F417C3"/>
    <w:rsid w:val="00F62AF4"/>
    <w:rsid w:val="00F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703E"/>
  <w15:chartTrackingRefBased/>
  <w15:docId w15:val="{BCCE6B7F-BDF8-4EE2-B07D-E3964895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Galewski</dc:creator>
  <cp:keywords/>
  <dc:description/>
  <cp:lastModifiedBy>Zdzisław Żak</cp:lastModifiedBy>
  <cp:revision>2</cp:revision>
  <dcterms:created xsi:type="dcterms:W3CDTF">2024-09-10T16:09:00Z</dcterms:created>
  <dcterms:modified xsi:type="dcterms:W3CDTF">2024-09-10T16:09:00Z</dcterms:modified>
</cp:coreProperties>
</file>